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5FC4" w:rsidRPr="00595FC4" w:rsidRDefault="00595FC4" w:rsidP="00595FC4">
      <w:pPr>
        <w:jc w:val="center"/>
        <w:rPr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060"/>
      </w:tblGrid>
      <w:tr w:rsidR="00277B9C" w:rsidRPr="00774337" w:rsidTr="00774337">
        <w:tc>
          <w:tcPr>
            <w:tcW w:w="9060" w:type="dxa"/>
          </w:tcPr>
          <w:p w:rsidR="0036605F" w:rsidRDefault="0036605F" w:rsidP="0036605F">
            <w:pPr>
              <w:spacing w:after="0" w:line="240" w:lineRule="auto"/>
              <w:jc w:val="right"/>
              <w:rPr>
                <w:sz w:val="24"/>
                <w:szCs w:val="24"/>
                <w:rtl/>
              </w:rPr>
            </w:pPr>
          </w:p>
          <w:p w:rsidR="0036605F" w:rsidRPr="0036605F" w:rsidRDefault="0036605F" w:rsidP="0036605F">
            <w:pPr>
              <w:spacing w:after="0" w:line="240" w:lineRule="auto"/>
              <w:jc w:val="right"/>
              <w:rPr>
                <w:b/>
                <w:bCs/>
                <w:sz w:val="24"/>
                <w:szCs w:val="24"/>
                <w:rtl/>
              </w:rPr>
            </w:pPr>
            <w:r w:rsidRPr="0036605F">
              <w:rPr>
                <w:rFonts w:hint="cs"/>
                <w:b/>
                <w:bCs/>
                <w:sz w:val="24"/>
                <w:szCs w:val="24"/>
                <w:rtl/>
              </w:rPr>
              <w:t xml:space="preserve">اسم م ت ع </w:t>
            </w:r>
            <w:proofErr w:type="spellStart"/>
            <w:r w:rsidRPr="0036605F">
              <w:rPr>
                <w:rFonts w:hint="cs"/>
                <w:b/>
                <w:bCs/>
                <w:sz w:val="24"/>
                <w:szCs w:val="24"/>
                <w:rtl/>
              </w:rPr>
              <w:t>:</w:t>
            </w:r>
            <w:proofErr w:type="spellEnd"/>
            <w:r w:rsidRPr="0036605F">
              <w:rPr>
                <w:rFonts w:hint="cs"/>
                <w:b/>
                <w:bCs/>
                <w:sz w:val="24"/>
                <w:szCs w:val="24"/>
                <w:rtl/>
              </w:rPr>
              <w:t xml:space="preserve"> جامعة فرحات عباس </w:t>
            </w:r>
            <w:proofErr w:type="spellStart"/>
            <w:r w:rsidRPr="0036605F">
              <w:rPr>
                <w:rFonts w:hint="cs"/>
                <w:b/>
                <w:bCs/>
                <w:sz w:val="24"/>
                <w:szCs w:val="24"/>
                <w:rtl/>
              </w:rPr>
              <w:t>سطيف</w:t>
            </w:r>
            <w:proofErr w:type="spellEnd"/>
            <w:r w:rsidRPr="0036605F">
              <w:rPr>
                <w:rFonts w:hint="cs"/>
                <w:b/>
                <w:bCs/>
                <w:sz w:val="24"/>
                <w:szCs w:val="24"/>
                <w:rtl/>
              </w:rPr>
              <w:t xml:space="preserve"> 1</w:t>
            </w:r>
          </w:p>
          <w:p w:rsidR="00277B9C" w:rsidRPr="00774337" w:rsidRDefault="0036605F" w:rsidP="0036605F">
            <w:pPr>
              <w:spacing w:after="0" w:line="240" w:lineRule="auto"/>
              <w:jc w:val="right"/>
              <w:rPr>
                <w:sz w:val="28"/>
                <w:szCs w:val="28"/>
                <w:lang w:bidi="ar-DZ"/>
              </w:rPr>
            </w:pPr>
            <w:r w:rsidRPr="0036605F">
              <w:rPr>
                <w:rFonts w:hint="cs"/>
                <w:b/>
                <w:bCs/>
                <w:sz w:val="24"/>
                <w:szCs w:val="24"/>
                <w:rtl/>
              </w:rPr>
              <w:t>قسم</w:t>
            </w:r>
            <w:r>
              <w:rPr>
                <w:rFonts w:hint="cs"/>
                <w:sz w:val="24"/>
                <w:szCs w:val="24"/>
                <w:rtl/>
              </w:rPr>
              <w:t xml:space="preserve">: </w:t>
            </w:r>
            <w:proofErr w:type="spellStart"/>
            <w:r w:rsidR="003E1B7C">
              <w:rPr>
                <w:rFonts w:hint="cs"/>
                <w:sz w:val="24"/>
                <w:szCs w:val="24"/>
                <w:rtl/>
                <w:lang w:bidi="ar-DZ"/>
              </w:rPr>
              <w:t>البيوكيمياء</w:t>
            </w:r>
            <w:proofErr w:type="spellEnd"/>
            <w:r w:rsidR="003E1B7C">
              <w:rPr>
                <w:rFonts w:hint="cs"/>
                <w:sz w:val="24"/>
                <w:szCs w:val="24"/>
                <w:rtl/>
                <w:lang w:bidi="ar-DZ"/>
              </w:rPr>
              <w:t xml:space="preserve"> </w:t>
            </w:r>
          </w:p>
        </w:tc>
      </w:tr>
    </w:tbl>
    <w:p w:rsidR="00595FC4" w:rsidRDefault="00595FC4" w:rsidP="00DB1B0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062"/>
      </w:tblGrid>
      <w:tr w:rsidR="009B73C9" w:rsidRPr="00774337" w:rsidTr="00774337">
        <w:tc>
          <w:tcPr>
            <w:tcW w:w="9062" w:type="dxa"/>
            <w:shd w:val="clear" w:color="auto" w:fill="F2F2F2"/>
          </w:tcPr>
          <w:p w:rsidR="009B73C9" w:rsidRPr="00A332DF" w:rsidRDefault="00A332DF" w:rsidP="00774337">
            <w:pPr>
              <w:spacing w:after="0" w:line="240" w:lineRule="auto"/>
              <w:jc w:val="center"/>
              <w:rPr>
                <w:b/>
                <w:bCs/>
                <w:sz w:val="44"/>
                <w:szCs w:val="44"/>
              </w:rPr>
            </w:pPr>
            <w:r w:rsidRPr="00A332DF">
              <w:rPr>
                <w:rFonts w:hint="cs"/>
                <w:b/>
                <w:bCs/>
                <w:sz w:val="44"/>
                <w:szCs w:val="44"/>
                <w:rtl/>
              </w:rPr>
              <w:t>منهج المادة</w:t>
            </w:r>
          </w:p>
          <w:p w:rsidR="00950DB8" w:rsidRPr="00774337" w:rsidRDefault="00950DB8" w:rsidP="0036605F">
            <w:pPr>
              <w:spacing w:after="0" w:line="240" w:lineRule="auto"/>
              <w:jc w:val="center"/>
              <w:rPr>
                <w:b/>
                <w:bCs/>
              </w:rPr>
            </w:pPr>
            <w:r w:rsidRPr="00774337">
              <w:rPr>
                <w:b/>
                <w:bCs/>
              </w:rPr>
              <w:t>(</w:t>
            </w:r>
            <w:r w:rsidR="0036605F">
              <w:rPr>
                <w:rFonts w:hint="cs"/>
                <w:b/>
                <w:bCs/>
                <w:rtl/>
              </w:rPr>
              <w:t xml:space="preserve">ينشر في موقع الكلية </w:t>
            </w:r>
            <w:r w:rsidRPr="00774337">
              <w:rPr>
                <w:b/>
                <w:bCs/>
              </w:rPr>
              <w:t>)</w:t>
            </w:r>
          </w:p>
        </w:tc>
      </w:tr>
      <w:tr w:rsidR="009B73C9" w:rsidRPr="00774337" w:rsidTr="00774337">
        <w:tc>
          <w:tcPr>
            <w:tcW w:w="9062" w:type="dxa"/>
          </w:tcPr>
          <w:p w:rsidR="009B73C9" w:rsidRPr="00774337" w:rsidRDefault="00E3347E" w:rsidP="00E3347E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Génie biochimie </w:t>
            </w:r>
          </w:p>
        </w:tc>
      </w:tr>
    </w:tbl>
    <w:p w:rsidR="009B73C9" w:rsidRDefault="009B73C9" w:rsidP="00DB1B0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19"/>
        <w:gridCol w:w="2587"/>
        <w:gridCol w:w="1433"/>
        <w:gridCol w:w="1544"/>
        <w:gridCol w:w="992"/>
        <w:gridCol w:w="985"/>
      </w:tblGrid>
      <w:tr w:rsidR="008A5F23" w:rsidRPr="00774337" w:rsidTr="00774337">
        <w:trPr>
          <w:trHeight w:val="547"/>
        </w:trPr>
        <w:tc>
          <w:tcPr>
            <w:tcW w:w="4106" w:type="dxa"/>
            <w:gridSpan w:val="2"/>
            <w:vMerge w:val="restart"/>
            <w:shd w:val="clear" w:color="auto" w:fill="F2F2F2"/>
            <w:vAlign w:val="center"/>
          </w:tcPr>
          <w:p w:rsidR="00770375" w:rsidRPr="00774337" w:rsidRDefault="0036605F" w:rsidP="00774337">
            <w:pPr>
              <w:spacing w:after="0" w:line="240" w:lineRule="auto"/>
              <w:jc w:val="center"/>
              <w:rPr>
                <w:b/>
                <w:bCs/>
              </w:rPr>
            </w:pPr>
            <w:r w:rsidRPr="00A332DF">
              <w:rPr>
                <w:rFonts w:hint="cs"/>
                <w:sz w:val="32"/>
                <w:szCs w:val="32"/>
                <w:rtl/>
              </w:rPr>
              <w:t>مدرس المحاضرات</w:t>
            </w:r>
          </w:p>
        </w:tc>
        <w:tc>
          <w:tcPr>
            <w:tcW w:w="4954" w:type="dxa"/>
            <w:gridSpan w:val="4"/>
            <w:shd w:val="clear" w:color="auto" w:fill="F2F2F2"/>
            <w:vAlign w:val="center"/>
          </w:tcPr>
          <w:p w:rsidR="00770375" w:rsidRPr="00774337" w:rsidRDefault="002256E3" w:rsidP="0036605F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 xml:space="preserve">الدكتور </w:t>
            </w:r>
            <w:proofErr w:type="spellStart"/>
            <w:r>
              <w:rPr>
                <w:rFonts w:hint="cs"/>
                <w:b/>
                <w:bCs/>
                <w:rtl/>
              </w:rPr>
              <w:t>بطيحي</w:t>
            </w:r>
            <w:proofErr w:type="spellEnd"/>
            <w:r>
              <w:rPr>
                <w:rFonts w:hint="cs"/>
                <w:b/>
                <w:bCs/>
                <w:rtl/>
              </w:rPr>
              <w:t xml:space="preserve"> سارة </w:t>
            </w:r>
          </w:p>
        </w:tc>
      </w:tr>
      <w:tr w:rsidR="008A5F23" w:rsidRPr="00774337" w:rsidTr="00774337">
        <w:tc>
          <w:tcPr>
            <w:tcW w:w="4106" w:type="dxa"/>
            <w:gridSpan w:val="2"/>
            <w:vMerge/>
            <w:shd w:val="clear" w:color="auto" w:fill="F2F2F2"/>
          </w:tcPr>
          <w:p w:rsidR="00770375" w:rsidRPr="00774337" w:rsidRDefault="00770375" w:rsidP="00774337">
            <w:pPr>
              <w:spacing w:after="0" w:line="240" w:lineRule="auto"/>
              <w:jc w:val="center"/>
            </w:pPr>
          </w:p>
        </w:tc>
        <w:tc>
          <w:tcPr>
            <w:tcW w:w="4954" w:type="dxa"/>
            <w:gridSpan w:val="4"/>
            <w:shd w:val="clear" w:color="auto" w:fill="F2F2F2"/>
          </w:tcPr>
          <w:p w:rsidR="00770375" w:rsidRPr="00774337" w:rsidRDefault="0036605F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 xml:space="preserve">استقبال الطلبة أسبوعيا </w:t>
            </w:r>
          </w:p>
        </w:tc>
      </w:tr>
      <w:tr w:rsidR="00A332DF" w:rsidRPr="00774337" w:rsidTr="00774337">
        <w:tc>
          <w:tcPr>
            <w:tcW w:w="1519" w:type="dxa"/>
            <w:shd w:val="clear" w:color="auto" w:fill="F2F2F2"/>
          </w:tcPr>
          <w:p w:rsidR="00A332DF" w:rsidRPr="00774337" w:rsidRDefault="00A332DF" w:rsidP="00774337">
            <w:pPr>
              <w:spacing w:after="0" w:line="240" w:lineRule="auto"/>
            </w:pPr>
            <w:proofErr w:type="spellStart"/>
            <w:r>
              <w:rPr>
                <w:rFonts w:hint="cs"/>
                <w:rtl/>
              </w:rPr>
              <w:t>الامايل</w:t>
            </w:r>
            <w:proofErr w:type="spellEnd"/>
            <w:r>
              <w:rPr>
                <w:rFonts w:hint="cs"/>
                <w:rtl/>
              </w:rPr>
              <w:t xml:space="preserve"> </w:t>
            </w:r>
            <w:r w:rsidRPr="00774337">
              <w:t> </w:t>
            </w:r>
          </w:p>
        </w:tc>
        <w:tc>
          <w:tcPr>
            <w:tcW w:w="2587" w:type="dxa"/>
          </w:tcPr>
          <w:p w:rsidR="00A332DF" w:rsidRPr="00774337" w:rsidRDefault="00E3347E" w:rsidP="00774337">
            <w:pPr>
              <w:spacing w:after="0" w:line="240" w:lineRule="auto"/>
              <w:rPr>
                <w:sz w:val="16"/>
                <w:szCs w:val="16"/>
              </w:rPr>
            </w:pPr>
            <w:hyperlink r:id="rId6" w:history="1">
              <w:r w:rsidRPr="00F96738">
                <w:rPr>
                  <w:rStyle w:val="Lienhypertexte"/>
                  <w:sz w:val="16"/>
                  <w:szCs w:val="16"/>
                </w:rPr>
                <w:t>Sarra_bettihi@outlook.fr</w:t>
              </w:r>
            </w:hyperlink>
          </w:p>
        </w:tc>
        <w:tc>
          <w:tcPr>
            <w:tcW w:w="1433" w:type="dxa"/>
            <w:shd w:val="clear" w:color="auto" w:fill="F2F2F2"/>
          </w:tcPr>
          <w:p w:rsidR="00A332DF" w:rsidRPr="00774337" w:rsidRDefault="00A332DF" w:rsidP="00155901">
            <w:pPr>
              <w:spacing w:after="0" w:line="240" w:lineRule="auto"/>
            </w:pPr>
            <w:r w:rsidRPr="00774337">
              <w:t xml:space="preserve">    </w:t>
            </w:r>
          </w:p>
        </w:tc>
        <w:tc>
          <w:tcPr>
            <w:tcW w:w="1544" w:type="dxa"/>
          </w:tcPr>
          <w:p w:rsidR="00A332DF" w:rsidRPr="00774337" w:rsidRDefault="00A332DF" w:rsidP="00155901">
            <w:pPr>
              <w:spacing w:after="0" w:line="240" w:lineRule="auto"/>
              <w:jc w:val="right"/>
            </w:pPr>
            <w:proofErr w:type="spellStart"/>
            <w:r>
              <w:rPr>
                <w:rFonts w:hint="cs"/>
                <w:rtl/>
              </w:rPr>
              <w:t>ساعة</w:t>
            </w:r>
            <w:r w:rsidR="00E3347E">
              <w:rPr>
                <w:rFonts w:hint="cs"/>
                <w:rtl/>
              </w:rPr>
              <w:t>11</w:t>
            </w:r>
            <w:proofErr w:type="spellEnd"/>
            <w:r w:rsidR="00E3347E">
              <w:rPr>
                <w:rFonts w:hint="cs"/>
                <w:rtl/>
              </w:rPr>
              <w:t>.00-12.30</w:t>
            </w:r>
          </w:p>
        </w:tc>
        <w:tc>
          <w:tcPr>
            <w:tcW w:w="992" w:type="dxa"/>
            <w:shd w:val="clear" w:color="auto" w:fill="F2F2F2"/>
          </w:tcPr>
          <w:p w:rsidR="00A332DF" w:rsidRPr="00774337" w:rsidRDefault="00A332DF" w:rsidP="00C4769E">
            <w:pPr>
              <w:spacing w:after="0" w:line="240" w:lineRule="auto"/>
              <w:jc w:val="right"/>
            </w:pPr>
            <w:r w:rsidRPr="00774337">
              <w:t xml:space="preserve">     </w:t>
            </w:r>
            <w:r>
              <w:rPr>
                <w:rFonts w:hint="cs"/>
                <w:rtl/>
              </w:rPr>
              <w:t>:</w:t>
            </w:r>
            <w:r w:rsidRPr="00774337">
              <w:t xml:space="preserve"> </w:t>
            </w:r>
            <w:r>
              <w:rPr>
                <w:rFonts w:hint="cs"/>
                <w:rtl/>
              </w:rPr>
              <w:t>يوم</w:t>
            </w:r>
            <w:r w:rsidRPr="00774337">
              <w:t xml:space="preserve">                 </w:t>
            </w:r>
          </w:p>
        </w:tc>
        <w:tc>
          <w:tcPr>
            <w:tcW w:w="985" w:type="dxa"/>
          </w:tcPr>
          <w:p w:rsidR="00A332DF" w:rsidRPr="00774337" w:rsidRDefault="00E3347E" w:rsidP="00C4769E">
            <w:pPr>
              <w:spacing w:after="0" w:line="240" w:lineRule="auto"/>
              <w:jc w:val="right"/>
            </w:pPr>
            <w:r>
              <w:t xml:space="preserve">   </w:t>
            </w:r>
            <w:r>
              <w:rPr>
                <w:rFonts w:hint="cs"/>
                <w:rtl/>
                <w:lang w:bidi="ar-DZ"/>
              </w:rPr>
              <w:t>الثلاثاء</w:t>
            </w:r>
            <w:r w:rsidR="00A332DF" w:rsidRPr="00774337">
              <w:t xml:space="preserve"> </w:t>
            </w:r>
            <w:r w:rsidR="00A332DF">
              <w:rPr>
                <w:rFonts w:hint="cs"/>
                <w:rtl/>
              </w:rPr>
              <w:t>:</w:t>
            </w:r>
            <w:r w:rsidR="00A332DF" w:rsidRPr="00774337">
              <w:t xml:space="preserve"> </w:t>
            </w:r>
            <w:r w:rsidR="00A332DF">
              <w:rPr>
                <w:rFonts w:hint="cs"/>
                <w:rtl/>
              </w:rPr>
              <w:t>يوم</w:t>
            </w:r>
            <w:r w:rsidR="00A332DF" w:rsidRPr="00774337">
              <w:t xml:space="preserve">                 </w:t>
            </w:r>
          </w:p>
        </w:tc>
      </w:tr>
      <w:tr w:rsidR="00A332DF" w:rsidRPr="00774337" w:rsidTr="00774337">
        <w:tc>
          <w:tcPr>
            <w:tcW w:w="1519" w:type="dxa"/>
            <w:shd w:val="clear" w:color="auto" w:fill="F2F2F2"/>
          </w:tcPr>
          <w:p w:rsidR="00A332DF" w:rsidRPr="00774337" w:rsidRDefault="00A332DF" w:rsidP="00774337">
            <w:pPr>
              <w:spacing w:after="0" w:line="240" w:lineRule="auto"/>
            </w:pPr>
            <w:r>
              <w:rPr>
                <w:rFonts w:hint="cs"/>
                <w:rtl/>
              </w:rPr>
              <w:t xml:space="preserve">هاتف المكتب </w:t>
            </w:r>
          </w:p>
        </w:tc>
        <w:tc>
          <w:tcPr>
            <w:tcW w:w="2587" w:type="dxa"/>
          </w:tcPr>
          <w:p w:rsidR="00A332DF" w:rsidRPr="00774337" w:rsidRDefault="00E3347E" w:rsidP="00774337">
            <w:pPr>
              <w:spacing w:after="0" w:line="240" w:lineRule="auto"/>
            </w:pPr>
            <w:r>
              <w:t>0550142746</w:t>
            </w:r>
          </w:p>
        </w:tc>
        <w:tc>
          <w:tcPr>
            <w:tcW w:w="1433" w:type="dxa"/>
            <w:shd w:val="clear" w:color="auto" w:fill="F2F2F2"/>
          </w:tcPr>
          <w:p w:rsidR="00A332DF" w:rsidRPr="00774337" w:rsidRDefault="00A332DF" w:rsidP="00155901">
            <w:pPr>
              <w:spacing w:after="0" w:line="240" w:lineRule="auto"/>
              <w:jc w:val="right"/>
            </w:pPr>
          </w:p>
        </w:tc>
        <w:tc>
          <w:tcPr>
            <w:tcW w:w="1544" w:type="dxa"/>
          </w:tcPr>
          <w:p w:rsidR="00A332DF" w:rsidRPr="00774337" w:rsidRDefault="00A332DF" w:rsidP="00155901">
            <w:pPr>
              <w:spacing w:after="0" w:line="240" w:lineRule="auto"/>
              <w:jc w:val="right"/>
            </w:pPr>
            <w:proofErr w:type="spellStart"/>
            <w:r>
              <w:rPr>
                <w:rFonts w:hint="cs"/>
                <w:rtl/>
              </w:rPr>
              <w:t>ساعة</w:t>
            </w:r>
            <w:r w:rsidR="00E3347E">
              <w:rPr>
                <w:rFonts w:hint="cs"/>
                <w:rtl/>
              </w:rPr>
              <w:t>15</w:t>
            </w:r>
            <w:proofErr w:type="spellEnd"/>
            <w:r w:rsidR="00E3347E">
              <w:rPr>
                <w:rFonts w:hint="cs"/>
                <w:rtl/>
              </w:rPr>
              <w:t>.30-17.00</w:t>
            </w:r>
          </w:p>
        </w:tc>
        <w:tc>
          <w:tcPr>
            <w:tcW w:w="992" w:type="dxa"/>
            <w:shd w:val="clear" w:color="auto" w:fill="F2F2F2"/>
          </w:tcPr>
          <w:p w:rsidR="00A332DF" w:rsidRPr="00774337" w:rsidRDefault="00A332DF" w:rsidP="00C4769E">
            <w:pPr>
              <w:spacing w:after="0" w:line="240" w:lineRule="auto"/>
              <w:jc w:val="right"/>
            </w:pPr>
            <w:r>
              <w:rPr>
                <w:rFonts w:hint="cs"/>
                <w:rtl/>
              </w:rPr>
              <w:t>:</w:t>
            </w:r>
            <w:r w:rsidRPr="00774337">
              <w:t xml:space="preserve"> </w:t>
            </w:r>
            <w:r>
              <w:rPr>
                <w:rFonts w:hint="cs"/>
                <w:rtl/>
              </w:rPr>
              <w:t>يوم</w:t>
            </w:r>
          </w:p>
        </w:tc>
        <w:tc>
          <w:tcPr>
            <w:tcW w:w="985" w:type="dxa"/>
          </w:tcPr>
          <w:p w:rsidR="00A332DF" w:rsidRPr="00774337" w:rsidRDefault="00A332DF" w:rsidP="00C4769E">
            <w:pPr>
              <w:spacing w:after="0" w:line="240" w:lineRule="auto"/>
              <w:jc w:val="right"/>
            </w:pPr>
            <w:r>
              <w:rPr>
                <w:rFonts w:hint="cs"/>
                <w:rtl/>
              </w:rPr>
              <w:t>:</w:t>
            </w:r>
            <w:proofErr w:type="spellStart"/>
            <w:r w:rsidR="00E3347E">
              <w:rPr>
                <w:rFonts w:hint="cs"/>
                <w:rtl/>
              </w:rPr>
              <w:t>لالربعاء</w:t>
            </w:r>
            <w:proofErr w:type="spellEnd"/>
            <w:r w:rsidRPr="00774337">
              <w:t xml:space="preserve"> </w:t>
            </w:r>
            <w:r>
              <w:rPr>
                <w:rFonts w:hint="cs"/>
                <w:rtl/>
              </w:rPr>
              <w:t>يوم</w:t>
            </w:r>
          </w:p>
        </w:tc>
      </w:tr>
      <w:tr w:rsidR="00A332DF" w:rsidRPr="00774337" w:rsidTr="00774337">
        <w:tc>
          <w:tcPr>
            <w:tcW w:w="1519" w:type="dxa"/>
            <w:shd w:val="clear" w:color="auto" w:fill="F2F2F2"/>
          </w:tcPr>
          <w:p w:rsidR="00A332DF" w:rsidRPr="00774337" w:rsidRDefault="00A332DF" w:rsidP="00774337">
            <w:pPr>
              <w:spacing w:after="0" w:line="240" w:lineRule="auto"/>
            </w:pPr>
            <w:r>
              <w:rPr>
                <w:rFonts w:hint="cs"/>
                <w:rtl/>
              </w:rPr>
              <w:t>هاتف الأمانة</w:t>
            </w:r>
          </w:p>
        </w:tc>
        <w:tc>
          <w:tcPr>
            <w:tcW w:w="2587" w:type="dxa"/>
          </w:tcPr>
          <w:p w:rsidR="00A332DF" w:rsidRPr="00774337" w:rsidRDefault="00A332DF" w:rsidP="00774337">
            <w:pPr>
              <w:spacing w:after="0" w:line="240" w:lineRule="auto"/>
            </w:pPr>
          </w:p>
        </w:tc>
        <w:tc>
          <w:tcPr>
            <w:tcW w:w="1433" w:type="dxa"/>
            <w:shd w:val="clear" w:color="auto" w:fill="F2F2F2"/>
          </w:tcPr>
          <w:p w:rsidR="00A332DF" w:rsidRPr="00774337" w:rsidRDefault="00A332DF" w:rsidP="00155901">
            <w:pPr>
              <w:spacing w:after="0" w:line="240" w:lineRule="auto"/>
              <w:jc w:val="right"/>
            </w:pPr>
          </w:p>
        </w:tc>
        <w:tc>
          <w:tcPr>
            <w:tcW w:w="1544" w:type="dxa"/>
          </w:tcPr>
          <w:p w:rsidR="00A332DF" w:rsidRPr="00774337" w:rsidRDefault="00A332DF" w:rsidP="00155901">
            <w:pPr>
              <w:spacing w:after="0" w:line="240" w:lineRule="auto"/>
              <w:jc w:val="right"/>
            </w:pPr>
            <w:r>
              <w:rPr>
                <w:rFonts w:hint="cs"/>
                <w:rtl/>
              </w:rPr>
              <w:t>ساعة</w:t>
            </w:r>
          </w:p>
        </w:tc>
        <w:tc>
          <w:tcPr>
            <w:tcW w:w="992" w:type="dxa"/>
            <w:shd w:val="clear" w:color="auto" w:fill="F2F2F2"/>
          </w:tcPr>
          <w:p w:rsidR="00A332DF" w:rsidRPr="00774337" w:rsidRDefault="00A332DF" w:rsidP="00C4769E">
            <w:pPr>
              <w:spacing w:after="0" w:line="240" w:lineRule="auto"/>
              <w:jc w:val="right"/>
            </w:pPr>
            <w:proofErr w:type="spellStart"/>
            <w:r>
              <w:rPr>
                <w:rFonts w:hint="cs"/>
                <w:rtl/>
              </w:rPr>
              <w:t>:</w:t>
            </w:r>
            <w:proofErr w:type="spellEnd"/>
            <w:r w:rsidRPr="00774337">
              <w:t xml:space="preserve"> </w:t>
            </w:r>
            <w:r>
              <w:rPr>
                <w:rFonts w:hint="cs"/>
                <w:rtl/>
              </w:rPr>
              <w:t>يوم</w:t>
            </w:r>
          </w:p>
        </w:tc>
        <w:tc>
          <w:tcPr>
            <w:tcW w:w="985" w:type="dxa"/>
          </w:tcPr>
          <w:p w:rsidR="00A332DF" w:rsidRPr="00774337" w:rsidRDefault="00A332DF" w:rsidP="00C4769E">
            <w:pPr>
              <w:spacing w:after="0" w:line="240" w:lineRule="auto"/>
              <w:jc w:val="right"/>
            </w:pPr>
            <w:proofErr w:type="spellStart"/>
            <w:r>
              <w:rPr>
                <w:rFonts w:hint="cs"/>
                <w:rtl/>
              </w:rPr>
              <w:t>:</w:t>
            </w:r>
            <w:proofErr w:type="spellEnd"/>
            <w:r w:rsidRPr="00774337">
              <w:t xml:space="preserve"> </w:t>
            </w:r>
            <w:r>
              <w:rPr>
                <w:rFonts w:hint="cs"/>
                <w:rtl/>
              </w:rPr>
              <w:t>يوم</w:t>
            </w:r>
          </w:p>
        </w:tc>
      </w:tr>
      <w:tr w:rsidR="00A332DF" w:rsidRPr="00774337" w:rsidTr="00774337">
        <w:tc>
          <w:tcPr>
            <w:tcW w:w="1519" w:type="dxa"/>
            <w:shd w:val="clear" w:color="auto" w:fill="F2F2F2"/>
          </w:tcPr>
          <w:p w:rsidR="00A332DF" w:rsidRPr="00774337" w:rsidRDefault="00A332DF" w:rsidP="00774337">
            <w:pPr>
              <w:spacing w:after="0" w:line="240" w:lineRule="auto"/>
            </w:pPr>
            <w:r>
              <w:rPr>
                <w:rFonts w:hint="cs"/>
                <w:rtl/>
              </w:rPr>
              <w:t>أخر</w:t>
            </w:r>
          </w:p>
        </w:tc>
        <w:tc>
          <w:tcPr>
            <w:tcW w:w="2587" w:type="dxa"/>
          </w:tcPr>
          <w:p w:rsidR="00A332DF" w:rsidRPr="00774337" w:rsidRDefault="00A332DF" w:rsidP="00774337">
            <w:pPr>
              <w:spacing w:after="0" w:line="240" w:lineRule="auto"/>
            </w:pPr>
          </w:p>
        </w:tc>
        <w:tc>
          <w:tcPr>
            <w:tcW w:w="1433" w:type="dxa"/>
            <w:shd w:val="clear" w:color="auto" w:fill="F2F2F2"/>
          </w:tcPr>
          <w:p w:rsidR="00A332DF" w:rsidRPr="00774337" w:rsidRDefault="00A332DF" w:rsidP="00774337">
            <w:pPr>
              <w:spacing w:after="0" w:line="240" w:lineRule="auto"/>
            </w:pPr>
          </w:p>
        </w:tc>
        <w:tc>
          <w:tcPr>
            <w:tcW w:w="1544" w:type="dxa"/>
          </w:tcPr>
          <w:p w:rsidR="00A332DF" w:rsidRPr="00774337" w:rsidRDefault="00A332DF" w:rsidP="00155901">
            <w:pPr>
              <w:spacing w:after="0" w:line="240" w:lineRule="auto"/>
              <w:jc w:val="right"/>
            </w:pPr>
            <w:r>
              <w:rPr>
                <w:rFonts w:hint="cs"/>
                <w:rtl/>
              </w:rPr>
              <w:t>مكتب</w:t>
            </w:r>
            <w:r w:rsidR="002256E3">
              <w:rPr>
                <w:rFonts w:hint="cs"/>
                <w:rtl/>
              </w:rPr>
              <w:t xml:space="preserve"> ب 17</w:t>
            </w:r>
            <w:r w:rsidRPr="00774337">
              <w:t> </w:t>
            </w:r>
          </w:p>
        </w:tc>
        <w:tc>
          <w:tcPr>
            <w:tcW w:w="992" w:type="dxa"/>
            <w:shd w:val="clear" w:color="auto" w:fill="F2F2F2"/>
          </w:tcPr>
          <w:p w:rsidR="00A332DF" w:rsidRPr="00774337" w:rsidRDefault="00A332DF" w:rsidP="00C4769E">
            <w:pPr>
              <w:spacing w:after="0" w:line="240" w:lineRule="auto"/>
              <w:jc w:val="right"/>
            </w:pPr>
            <w:r>
              <w:rPr>
                <w:rFonts w:hint="cs"/>
                <w:rtl/>
              </w:rPr>
              <w:t>مبنى:</w:t>
            </w:r>
            <w:proofErr w:type="spellStart"/>
            <w:r w:rsidR="002256E3">
              <w:t>snv</w:t>
            </w:r>
            <w:proofErr w:type="spellEnd"/>
            <w:r w:rsidR="002256E3">
              <w:t xml:space="preserve"> </w:t>
            </w:r>
            <w:r w:rsidR="002256E3">
              <w:rPr>
                <w:rFonts w:hint="cs"/>
                <w:rtl/>
                <w:lang w:bidi="ar-DZ"/>
              </w:rPr>
              <w:t xml:space="preserve">الطابق الثالث </w:t>
            </w:r>
            <w:r w:rsidRPr="00774337">
              <w:t xml:space="preserve">                                  </w:t>
            </w:r>
          </w:p>
        </w:tc>
        <w:tc>
          <w:tcPr>
            <w:tcW w:w="985" w:type="dxa"/>
          </w:tcPr>
          <w:p w:rsidR="00A332DF" w:rsidRPr="00774337" w:rsidRDefault="00A332DF" w:rsidP="00C4769E">
            <w:pPr>
              <w:spacing w:after="0" w:line="240" w:lineRule="auto"/>
              <w:jc w:val="right"/>
            </w:pPr>
            <w:r>
              <w:rPr>
                <w:rFonts w:hint="cs"/>
                <w:rtl/>
              </w:rPr>
              <w:t>مبنى:</w:t>
            </w:r>
            <w:r w:rsidRPr="00774337">
              <w:t xml:space="preserve">                                  </w:t>
            </w:r>
          </w:p>
        </w:tc>
      </w:tr>
    </w:tbl>
    <w:p w:rsidR="009B73C9" w:rsidRDefault="009B73C9" w:rsidP="00DB1B06"/>
    <w:p w:rsidR="000C19B5" w:rsidRDefault="000C19B5" w:rsidP="00DB1B06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405"/>
        <w:gridCol w:w="1657"/>
        <w:gridCol w:w="873"/>
        <w:gridCol w:w="871"/>
        <w:gridCol w:w="871"/>
        <w:gridCol w:w="871"/>
        <w:gridCol w:w="873"/>
        <w:gridCol w:w="865"/>
      </w:tblGrid>
      <w:tr w:rsidR="000C19B5" w:rsidRPr="00774337" w:rsidTr="00774337">
        <w:tc>
          <w:tcPr>
            <w:tcW w:w="5000" w:type="pct"/>
            <w:gridSpan w:val="8"/>
          </w:tcPr>
          <w:p w:rsidR="000C19B5" w:rsidRPr="00774337" w:rsidRDefault="00155901" w:rsidP="00774337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rtl/>
              </w:rPr>
              <w:t xml:space="preserve">أعمال موجهة </w:t>
            </w:r>
          </w:p>
          <w:p w:rsidR="009A4FF8" w:rsidRPr="00155901" w:rsidRDefault="009A4FF8" w:rsidP="00774337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155901">
              <w:rPr>
                <w:sz w:val="40"/>
                <w:szCs w:val="40"/>
              </w:rPr>
              <w:t>(</w:t>
            </w:r>
            <w:r w:rsidR="00155901" w:rsidRPr="00155901">
              <w:rPr>
                <w:rFonts w:hint="cs"/>
                <w:sz w:val="40"/>
                <w:szCs w:val="40"/>
                <w:rtl/>
              </w:rPr>
              <w:t>استقبال الطلبة أسبوعيا</w:t>
            </w:r>
            <w:r w:rsidRPr="00155901">
              <w:rPr>
                <w:sz w:val="40"/>
                <w:szCs w:val="40"/>
              </w:rPr>
              <w:t>)</w:t>
            </w:r>
          </w:p>
        </w:tc>
      </w:tr>
      <w:tr w:rsidR="000C19B5" w:rsidRPr="00774337" w:rsidTr="00774337">
        <w:tc>
          <w:tcPr>
            <w:tcW w:w="1295" w:type="pct"/>
            <w:vMerge w:val="restart"/>
            <w:shd w:val="clear" w:color="auto" w:fill="D9D9D9"/>
          </w:tcPr>
          <w:p w:rsidR="000C19B5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b/>
                <w:bCs/>
                <w:rtl/>
              </w:rPr>
              <w:t>لقب واسم المدرسين</w:t>
            </w:r>
          </w:p>
        </w:tc>
        <w:tc>
          <w:tcPr>
            <w:tcW w:w="892" w:type="pct"/>
            <w:vMerge w:val="restart"/>
            <w:shd w:val="clear" w:color="auto" w:fill="D9D9D9"/>
            <w:vAlign w:val="center"/>
          </w:tcPr>
          <w:p w:rsidR="000C19B5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مكتب/قاعة الاستقبال</w:t>
            </w:r>
          </w:p>
        </w:tc>
        <w:tc>
          <w:tcPr>
            <w:tcW w:w="939" w:type="pct"/>
            <w:gridSpan w:val="2"/>
            <w:shd w:val="clear" w:color="auto" w:fill="D9D9D9"/>
          </w:tcPr>
          <w:p w:rsidR="000C19B5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حصة 1</w:t>
            </w:r>
          </w:p>
        </w:tc>
        <w:tc>
          <w:tcPr>
            <w:tcW w:w="938" w:type="pct"/>
            <w:gridSpan w:val="2"/>
            <w:shd w:val="clear" w:color="auto" w:fill="D9D9D9"/>
          </w:tcPr>
          <w:p w:rsidR="000C19B5" w:rsidRPr="00774337" w:rsidRDefault="00155901" w:rsidP="00774337">
            <w:pPr>
              <w:spacing w:after="0" w:line="240" w:lineRule="auto"/>
              <w:jc w:val="center"/>
            </w:pPr>
            <w:proofErr w:type="spellStart"/>
            <w:r>
              <w:rPr>
                <w:rFonts w:hint="cs"/>
                <w:rtl/>
              </w:rPr>
              <w:t>حصة2</w:t>
            </w:r>
            <w:proofErr w:type="spellEnd"/>
          </w:p>
        </w:tc>
        <w:tc>
          <w:tcPr>
            <w:tcW w:w="936" w:type="pct"/>
            <w:gridSpan w:val="2"/>
            <w:shd w:val="clear" w:color="auto" w:fill="D9D9D9"/>
          </w:tcPr>
          <w:p w:rsidR="000C19B5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حصة 3</w:t>
            </w:r>
          </w:p>
        </w:tc>
      </w:tr>
      <w:tr w:rsidR="009A4FF8" w:rsidRPr="00774337" w:rsidTr="00774337">
        <w:tc>
          <w:tcPr>
            <w:tcW w:w="1295" w:type="pct"/>
            <w:vMerge/>
            <w:shd w:val="clear" w:color="auto" w:fill="D9D9D9"/>
          </w:tcPr>
          <w:p w:rsidR="000C19B5" w:rsidRPr="00774337" w:rsidRDefault="000C19B5" w:rsidP="00774337">
            <w:pPr>
              <w:spacing w:after="0" w:line="240" w:lineRule="auto"/>
              <w:jc w:val="center"/>
            </w:pPr>
          </w:p>
        </w:tc>
        <w:tc>
          <w:tcPr>
            <w:tcW w:w="892" w:type="pct"/>
            <w:vMerge/>
            <w:shd w:val="clear" w:color="auto" w:fill="D9D9D9"/>
          </w:tcPr>
          <w:p w:rsidR="000C19B5" w:rsidRPr="00774337" w:rsidRDefault="000C19B5" w:rsidP="00774337">
            <w:pPr>
              <w:spacing w:after="0" w:line="240" w:lineRule="auto"/>
            </w:pPr>
          </w:p>
        </w:tc>
        <w:tc>
          <w:tcPr>
            <w:tcW w:w="470" w:type="pct"/>
            <w:shd w:val="clear" w:color="auto" w:fill="D9D9D9"/>
            <w:vAlign w:val="center"/>
          </w:tcPr>
          <w:p w:rsidR="000C19B5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ساعة</w:t>
            </w:r>
          </w:p>
        </w:tc>
        <w:tc>
          <w:tcPr>
            <w:tcW w:w="469" w:type="pct"/>
            <w:shd w:val="clear" w:color="auto" w:fill="D9D9D9"/>
            <w:vAlign w:val="center"/>
          </w:tcPr>
          <w:p w:rsidR="000C19B5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اليوم</w:t>
            </w:r>
          </w:p>
        </w:tc>
        <w:tc>
          <w:tcPr>
            <w:tcW w:w="469" w:type="pct"/>
            <w:shd w:val="clear" w:color="auto" w:fill="D9D9D9"/>
            <w:vAlign w:val="center"/>
          </w:tcPr>
          <w:p w:rsidR="000C19B5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ساعة</w:t>
            </w:r>
          </w:p>
        </w:tc>
        <w:tc>
          <w:tcPr>
            <w:tcW w:w="469" w:type="pct"/>
            <w:shd w:val="clear" w:color="auto" w:fill="D9D9D9"/>
            <w:vAlign w:val="center"/>
          </w:tcPr>
          <w:p w:rsidR="000C19B5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اليوم</w:t>
            </w:r>
          </w:p>
        </w:tc>
        <w:tc>
          <w:tcPr>
            <w:tcW w:w="470" w:type="pct"/>
            <w:shd w:val="clear" w:color="auto" w:fill="D9D9D9"/>
            <w:vAlign w:val="center"/>
          </w:tcPr>
          <w:p w:rsidR="000C19B5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ساعة</w:t>
            </w:r>
          </w:p>
        </w:tc>
        <w:tc>
          <w:tcPr>
            <w:tcW w:w="466" w:type="pct"/>
            <w:shd w:val="clear" w:color="auto" w:fill="D9D9D9"/>
            <w:vAlign w:val="center"/>
          </w:tcPr>
          <w:p w:rsidR="000C19B5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اليوم</w:t>
            </w:r>
          </w:p>
        </w:tc>
      </w:tr>
      <w:tr w:rsidR="00236309" w:rsidRPr="00774337" w:rsidTr="00774337">
        <w:tc>
          <w:tcPr>
            <w:tcW w:w="1295" w:type="pct"/>
          </w:tcPr>
          <w:p w:rsidR="00236309" w:rsidRPr="00774337" w:rsidRDefault="002256E3" w:rsidP="00774337">
            <w:pPr>
              <w:spacing w:after="0" w:line="240" w:lineRule="auto"/>
            </w:pPr>
            <w:r>
              <w:rPr>
                <w:rFonts w:hint="cs"/>
                <w:b/>
                <w:bCs/>
                <w:rtl/>
              </w:rPr>
              <w:t xml:space="preserve">الدكتور </w:t>
            </w:r>
            <w:proofErr w:type="spellStart"/>
            <w:r>
              <w:rPr>
                <w:rFonts w:hint="cs"/>
                <w:b/>
                <w:bCs/>
                <w:rtl/>
              </w:rPr>
              <w:t>بطيحي</w:t>
            </w:r>
            <w:proofErr w:type="spellEnd"/>
            <w:r>
              <w:rPr>
                <w:rFonts w:hint="cs"/>
                <w:b/>
                <w:bCs/>
                <w:rtl/>
              </w:rPr>
              <w:t xml:space="preserve"> سارة </w:t>
            </w:r>
            <w:r w:rsidR="00A1545D" w:rsidRPr="00774337">
              <w:fldChar w:fldCharType="begin">
                <w:ffData>
                  <w:name w:val="Texte16"/>
                  <w:enabled/>
                  <w:calcOnExit w:val="0"/>
                  <w:textInput>
                    <w:maxLength w:val="20"/>
                    <w:format w:val="FIRST CAPITAL"/>
                  </w:textInput>
                </w:ffData>
              </w:fldChar>
            </w:r>
            <w:bookmarkStart w:id="0" w:name="Texte16"/>
            <w:r w:rsidR="00236309" w:rsidRPr="00774337">
              <w:instrText xml:space="preserve"> FORMTEXT </w:instrText>
            </w:r>
            <w:r w:rsidR="00A1545D">
              <w:fldChar w:fldCharType="separate"/>
            </w:r>
            <w:r w:rsidR="00A1545D" w:rsidRPr="00774337">
              <w:fldChar w:fldCharType="end"/>
            </w:r>
            <w:bookmarkEnd w:id="0"/>
          </w:p>
        </w:tc>
        <w:tc>
          <w:tcPr>
            <w:tcW w:w="892" w:type="pct"/>
          </w:tcPr>
          <w:p w:rsidR="00236309" w:rsidRPr="00774337" w:rsidRDefault="0010196A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 xml:space="preserve">الحجرة 22 </w:t>
            </w:r>
          </w:p>
        </w:tc>
        <w:tc>
          <w:tcPr>
            <w:tcW w:w="470" w:type="pct"/>
          </w:tcPr>
          <w:p w:rsidR="006142FA" w:rsidRPr="00774337" w:rsidRDefault="0010196A" w:rsidP="00E27395">
            <w:pPr>
              <w:spacing w:after="0" w:line="240" w:lineRule="auto"/>
            </w:pPr>
            <w:r>
              <w:rPr>
                <w:rFonts w:hint="cs"/>
                <w:rtl/>
              </w:rPr>
              <w:t>13.00-14.30</w:t>
            </w:r>
          </w:p>
        </w:tc>
        <w:tc>
          <w:tcPr>
            <w:tcW w:w="469" w:type="pct"/>
          </w:tcPr>
          <w:p w:rsidR="00236309" w:rsidRPr="00774337" w:rsidRDefault="0010196A" w:rsidP="00774337">
            <w:pPr>
              <w:spacing w:after="0" w:line="240" w:lineRule="auto"/>
            </w:pPr>
            <w:r>
              <w:rPr>
                <w:rFonts w:hint="cs"/>
                <w:rtl/>
              </w:rPr>
              <w:t>الثلاثاء</w:t>
            </w:r>
          </w:p>
        </w:tc>
        <w:tc>
          <w:tcPr>
            <w:tcW w:w="469" w:type="pct"/>
          </w:tcPr>
          <w:p w:rsidR="00236309" w:rsidRPr="00774337" w:rsidRDefault="0010196A" w:rsidP="00774337">
            <w:pPr>
              <w:spacing w:after="0" w:line="240" w:lineRule="auto"/>
            </w:pPr>
            <w:r>
              <w:rPr>
                <w:rFonts w:hint="cs"/>
                <w:rtl/>
              </w:rPr>
              <w:t>14.30-16.00</w:t>
            </w:r>
          </w:p>
        </w:tc>
        <w:tc>
          <w:tcPr>
            <w:tcW w:w="469" w:type="pct"/>
          </w:tcPr>
          <w:p w:rsidR="00236309" w:rsidRPr="00774337" w:rsidRDefault="0010196A" w:rsidP="00774337">
            <w:pPr>
              <w:spacing w:after="0" w:line="240" w:lineRule="auto"/>
            </w:pPr>
            <w:r>
              <w:rPr>
                <w:rFonts w:hint="cs"/>
                <w:rtl/>
              </w:rPr>
              <w:t>الثلاثاء</w:t>
            </w:r>
          </w:p>
        </w:tc>
        <w:tc>
          <w:tcPr>
            <w:tcW w:w="470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</w:tr>
      <w:tr w:rsidR="00236309" w:rsidRPr="00774337" w:rsidTr="00774337">
        <w:tc>
          <w:tcPr>
            <w:tcW w:w="1295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892" w:type="pct"/>
          </w:tcPr>
          <w:p w:rsidR="00236309" w:rsidRPr="00774337" w:rsidRDefault="00236309" w:rsidP="00774337">
            <w:pPr>
              <w:spacing w:after="0" w:line="240" w:lineRule="auto"/>
              <w:jc w:val="center"/>
            </w:pPr>
          </w:p>
        </w:tc>
        <w:tc>
          <w:tcPr>
            <w:tcW w:w="470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</w:tr>
      <w:tr w:rsidR="00236309" w:rsidRPr="00774337" w:rsidTr="00774337">
        <w:tc>
          <w:tcPr>
            <w:tcW w:w="1295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892" w:type="pct"/>
          </w:tcPr>
          <w:p w:rsidR="00236309" w:rsidRPr="00774337" w:rsidRDefault="00236309" w:rsidP="00774337">
            <w:pPr>
              <w:spacing w:after="0" w:line="240" w:lineRule="auto"/>
              <w:jc w:val="center"/>
            </w:pPr>
          </w:p>
        </w:tc>
        <w:tc>
          <w:tcPr>
            <w:tcW w:w="470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</w:tr>
      <w:tr w:rsidR="00236309" w:rsidRPr="00774337" w:rsidTr="00774337">
        <w:tc>
          <w:tcPr>
            <w:tcW w:w="1295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892" w:type="pct"/>
          </w:tcPr>
          <w:p w:rsidR="00236309" w:rsidRPr="00774337" w:rsidRDefault="00236309" w:rsidP="00774337">
            <w:pPr>
              <w:spacing w:after="0" w:line="240" w:lineRule="auto"/>
              <w:jc w:val="center"/>
            </w:pPr>
          </w:p>
        </w:tc>
        <w:tc>
          <w:tcPr>
            <w:tcW w:w="470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</w:tr>
      <w:tr w:rsidR="00236309" w:rsidRPr="00774337" w:rsidTr="00774337">
        <w:tc>
          <w:tcPr>
            <w:tcW w:w="1295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892" w:type="pct"/>
          </w:tcPr>
          <w:p w:rsidR="00236309" w:rsidRPr="00774337" w:rsidRDefault="00236309" w:rsidP="00774337">
            <w:pPr>
              <w:spacing w:after="0" w:line="240" w:lineRule="auto"/>
              <w:jc w:val="center"/>
            </w:pPr>
          </w:p>
        </w:tc>
        <w:tc>
          <w:tcPr>
            <w:tcW w:w="470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</w:tr>
      <w:tr w:rsidR="00236309" w:rsidRPr="00774337" w:rsidTr="00774337">
        <w:tc>
          <w:tcPr>
            <w:tcW w:w="1295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892" w:type="pct"/>
          </w:tcPr>
          <w:p w:rsidR="00236309" w:rsidRPr="00774337" w:rsidRDefault="00236309" w:rsidP="00774337">
            <w:pPr>
              <w:spacing w:after="0" w:line="240" w:lineRule="auto"/>
              <w:jc w:val="center"/>
            </w:pPr>
          </w:p>
        </w:tc>
        <w:tc>
          <w:tcPr>
            <w:tcW w:w="470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</w:tr>
    </w:tbl>
    <w:p w:rsidR="00770375" w:rsidRDefault="00770375" w:rsidP="00DB1B06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405"/>
        <w:gridCol w:w="1657"/>
        <w:gridCol w:w="873"/>
        <w:gridCol w:w="871"/>
        <w:gridCol w:w="871"/>
        <w:gridCol w:w="871"/>
        <w:gridCol w:w="873"/>
        <w:gridCol w:w="865"/>
      </w:tblGrid>
      <w:tr w:rsidR="000C19B5" w:rsidRPr="00774337" w:rsidTr="00774337">
        <w:tc>
          <w:tcPr>
            <w:tcW w:w="5000" w:type="pct"/>
            <w:gridSpan w:val="8"/>
          </w:tcPr>
          <w:p w:rsidR="000C19B5" w:rsidRPr="00774337" w:rsidRDefault="00155901" w:rsidP="00774337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rtl/>
              </w:rPr>
              <w:t>أعمال تطبيقية</w:t>
            </w:r>
          </w:p>
          <w:p w:rsidR="009A4FF8" w:rsidRPr="00774337" w:rsidRDefault="00155901" w:rsidP="00774337">
            <w:pPr>
              <w:spacing w:after="0" w:line="240" w:lineRule="auto"/>
              <w:jc w:val="center"/>
            </w:pPr>
            <w:r w:rsidRPr="00155901">
              <w:rPr>
                <w:sz w:val="40"/>
                <w:szCs w:val="40"/>
              </w:rPr>
              <w:t>(</w:t>
            </w:r>
            <w:r w:rsidRPr="00155901">
              <w:rPr>
                <w:rFonts w:hint="cs"/>
                <w:sz w:val="40"/>
                <w:szCs w:val="40"/>
                <w:rtl/>
              </w:rPr>
              <w:t>استقبال الطلبة أسبوعيا</w:t>
            </w:r>
            <w:r w:rsidRPr="00155901">
              <w:rPr>
                <w:sz w:val="40"/>
                <w:szCs w:val="40"/>
              </w:rPr>
              <w:t>)</w:t>
            </w:r>
          </w:p>
        </w:tc>
      </w:tr>
      <w:tr w:rsidR="00155901" w:rsidRPr="00774337" w:rsidTr="00774337">
        <w:tc>
          <w:tcPr>
            <w:tcW w:w="1295" w:type="pct"/>
            <w:vMerge w:val="restart"/>
            <w:shd w:val="clear" w:color="auto" w:fill="D9D9D9"/>
          </w:tcPr>
          <w:p w:rsidR="00155901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b/>
                <w:bCs/>
                <w:rtl/>
              </w:rPr>
              <w:t>لقب واسم المدرسين</w:t>
            </w:r>
          </w:p>
        </w:tc>
        <w:tc>
          <w:tcPr>
            <w:tcW w:w="892" w:type="pct"/>
            <w:vMerge w:val="restart"/>
            <w:shd w:val="clear" w:color="auto" w:fill="D9D9D9"/>
            <w:vAlign w:val="center"/>
          </w:tcPr>
          <w:p w:rsidR="00155901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مكتب/قاعة الاستقبال</w:t>
            </w:r>
          </w:p>
        </w:tc>
        <w:tc>
          <w:tcPr>
            <w:tcW w:w="939" w:type="pct"/>
            <w:gridSpan w:val="2"/>
            <w:shd w:val="clear" w:color="auto" w:fill="D9D9D9"/>
          </w:tcPr>
          <w:p w:rsidR="00155901" w:rsidRPr="00774337" w:rsidRDefault="00155901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حصة 1</w:t>
            </w:r>
          </w:p>
        </w:tc>
        <w:tc>
          <w:tcPr>
            <w:tcW w:w="938" w:type="pct"/>
            <w:gridSpan w:val="2"/>
            <w:shd w:val="clear" w:color="auto" w:fill="D9D9D9"/>
          </w:tcPr>
          <w:p w:rsidR="00155901" w:rsidRPr="00774337" w:rsidRDefault="00155901" w:rsidP="003C1A49">
            <w:pPr>
              <w:spacing w:after="0" w:line="240" w:lineRule="auto"/>
              <w:jc w:val="center"/>
            </w:pPr>
            <w:proofErr w:type="spellStart"/>
            <w:r>
              <w:rPr>
                <w:rFonts w:hint="cs"/>
                <w:rtl/>
              </w:rPr>
              <w:t>حصة2</w:t>
            </w:r>
            <w:proofErr w:type="spellEnd"/>
          </w:p>
        </w:tc>
        <w:tc>
          <w:tcPr>
            <w:tcW w:w="936" w:type="pct"/>
            <w:gridSpan w:val="2"/>
            <w:shd w:val="clear" w:color="auto" w:fill="D9D9D9"/>
          </w:tcPr>
          <w:p w:rsidR="00155901" w:rsidRPr="00774337" w:rsidRDefault="00155901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حصة 3</w:t>
            </w:r>
          </w:p>
        </w:tc>
      </w:tr>
      <w:tr w:rsidR="00155901" w:rsidRPr="00774337" w:rsidTr="00774337">
        <w:tc>
          <w:tcPr>
            <w:tcW w:w="1295" w:type="pct"/>
            <w:vMerge/>
            <w:shd w:val="clear" w:color="auto" w:fill="D9D9D9"/>
          </w:tcPr>
          <w:p w:rsidR="00155901" w:rsidRPr="00774337" w:rsidRDefault="00155901" w:rsidP="00774337">
            <w:pPr>
              <w:spacing w:after="0" w:line="240" w:lineRule="auto"/>
              <w:jc w:val="center"/>
            </w:pPr>
          </w:p>
        </w:tc>
        <w:tc>
          <w:tcPr>
            <w:tcW w:w="892" w:type="pct"/>
            <w:vMerge/>
            <w:shd w:val="clear" w:color="auto" w:fill="D9D9D9"/>
          </w:tcPr>
          <w:p w:rsidR="00155901" w:rsidRPr="00774337" w:rsidRDefault="00155901" w:rsidP="00774337">
            <w:pPr>
              <w:spacing w:after="0" w:line="240" w:lineRule="auto"/>
            </w:pPr>
          </w:p>
        </w:tc>
        <w:tc>
          <w:tcPr>
            <w:tcW w:w="470" w:type="pct"/>
            <w:shd w:val="clear" w:color="auto" w:fill="D9D9D9"/>
            <w:vAlign w:val="center"/>
          </w:tcPr>
          <w:p w:rsidR="00155901" w:rsidRPr="00774337" w:rsidRDefault="00155901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ساعة</w:t>
            </w:r>
          </w:p>
        </w:tc>
        <w:tc>
          <w:tcPr>
            <w:tcW w:w="469" w:type="pct"/>
            <w:shd w:val="clear" w:color="auto" w:fill="D9D9D9"/>
            <w:vAlign w:val="center"/>
          </w:tcPr>
          <w:p w:rsidR="00155901" w:rsidRPr="00774337" w:rsidRDefault="00155901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اليوم</w:t>
            </w:r>
          </w:p>
        </w:tc>
        <w:tc>
          <w:tcPr>
            <w:tcW w:w="469" w:type="pct"/>
            <w:shd w:val="clear" w:color="auto" w:fill="D9D9D9"/>
            <w:vAlign w:val="center"/>
          </w:tcPr>
          <w:p w:rsidR="00155901" w:rsidRPr="00774337" w:rsidRDefault="00155901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ساعة</w:t>
            </w:r>
          </w:p>
        </w:tc>
        <w:tc>
          <w:tcPr>
            <w:tcW w:w="469" w:type="pct"/>
            <w:shd w:val="clear" w:color="auto" w:fill="D9D9D9"/>
            <w:vAlign w:val="center"/>
          </w:tcPr>
          <w:p w:rsidR="00155901" w:rsidRPr="00774337" w:rsidRDefault="00155901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ساعة</w:t>
            </w:r>
          </w:p>
        </w:tc>
        <w:tc>
          <w:tcPr>
            <w:tcW w:w="470" w:type="pct"/>
            <w:shd w:val="clear" w:color="auto" w:fill="D9D9D9"/>
            <w:vAlign w:val="center"/>
          </w:tcPr>
          <w:p w:rsidR="00155901" w:rsidRPr="00774337" w:rsidRDefault="00155901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اليوم</w:t>
            </w:r>
          </w:p>
        </w:tc>
        <w:tc>
          <w:tcPr>
            <w:tcW w:w="466" w:type="pct"/>
            <w:shd w:val="clear" w:color="auto" w:fill="D9D9D9"/>
            <w:vAlign w:val="center"/>
          </w:tcPr>
          <w:p w:rsidR="00155901" w:rsidRPr="00774337" w:rsidRDefault="00155901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ساعة</w:t>
            </w:r>
          </w:p>
        </w:tc>
      </w:tr>
      <w:tr w:rsidR="00A55690" w:rsidRPr="00774337" w:rsidTr="00774337">
        <w:tc>
          <w:tcPr>
            <w:tcW w:w="1295" w:type="pct"/>
          </w:tcPr>
          <w:p w:rsidR="00A55690" w:rsidRPr="00774337" w:rsidRDefault="00A55690" w:rsidP="00774337">
            <w:pPr>
              <w:spacing w:after="0" w:line="240" w:lineRule="auto"/>
            </w:pPr>
          </w:p>
        </w:tc>
        <w:tc>
          <w:tcPr>
            <w:tcW w:w="892" w:type="pct"/>
          </w:tcPr>
          <w:p w:rsidR="00A55690" w:rsidRPr="00774337" w:rsidRDefault="00A55690" w:rsidP="00F80FD2">
            <w:pPr>
              <w:spacing w:after="0" w:line="240" w:lineRule="auto"/>
            </w:pPr>
          </w:p>
        </w:tc>
        <w:tc>
          <w:tcPr>
            <w:tcW w:w="470" w:type="pct"/>
          </w:tcPr>
          <w:p w:rsidR="00A55690" w:rsidRPr="00774337" w:rsidRDefault="00A55690" w:rsidP="00F80FD2">
            <w:pPr>
              <w:spacing w:after="0" w:line="240" w:lineRule="auto"/>
            </w:pPr>
          </w:p>
        </w:tc>
        <w:tc>
          <w:tcPr>
            <w:tcW w:w="469" w:type="pct"/>
          </w:tcPr>
          <w:p w:rsidR="00A55690" w:rsidRPr="00774337" w:rsidRDefault="00A55690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A55690" w:rsidRPr="00774337" w:rsidRDefault="00A55690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A55690" w:rsidRPr="00774337" w:rsidRDefault="00A55690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:rsidR="00A55690" w:rsidRPr="00774337" w:rsidRDefault="00A55690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:rsidR="00A55690" w:rsidRPr="00774337" w:rsidRDefault="00A55690" w:rsidP="00774337">
            <w:pPr>
              <w:spacing w:after="0" w:line="240" w:lineRule="auto"/>
            </w:pPr>
          </w:p>
        </w:tc>
      </w:tr>
      <w:tr w:rsidR="00FC3BB6" w:rsidRPr="00774337" w:rsidTr="00774337">
        <w:tc>
          <w:tcPr>
            <w:tcW w:w="1295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892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</w:tr>
      <w:tr w:rsidR="00FC3BB6" w:rsidRPr="00774337" w:rsidTr="00774337">
        <w:tc>
          <w:tcPr>
            <w:tcW w:w="1295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892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</w:tr>
      <w:tr w:rsidR="00FC3BB6" w:rsidRPr="00774337" w:rsidTr="00774337">
        <w:tc>
          <w:tcPr>
            <w:tcW w:w="1295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892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</w:tr>
      <w:tr w:rsidR="00FC3BB6" w:rsidRPr="00774337" w:rsidTr="00774337">
        <w:tc>
          <w:tcPr>
            <w:tcW w:w="1295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892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</w:tr>
      <w:tr w:rsidR="00FC3BB6" w:rsidRPr="00774337" w:rsidTr="00774337">
        <w:tc>
          <w:tcPr>
            <w:tcW w:w="1295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892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</w:tr>
    </w:tbl>
    <w:p w:rsidR="00770375" w:rsidRDefault="00770375" w:rsidP="00DB1B06"/>
    <w:p w:rsidR="00770375" w:rsidRDefault="00770375" w:rsidP="00DB1B06"/>
    <w:p w:rsidR="00770375" w:rsidRDefault="00770375" w:rsidP="00DB1B06"/>
    <w:p w:rsidR="009A4FF8" w:rsidRDefault="009A4FF8" w:rsidP="00DB1B06"/>
    <w:p w:rsidR="006873D3" w:rsidRDefault="006873D3" w:rsidP="00DB1B0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47"/>
        <w:gridCol w:w="6513"/>
      </w:tblGrid>
      <w:tr w:rsidR="00950DB8" w:rsidRPr="00774337" w:rsidTr="00774337">
        <w:tc>
          <w:tcPr>
            <w:tcW w:w="9060" w:type="dxa"/>
            <w:gridSpan w:val="2"/>
            <w:shd w:val="clear" w:color="auto" w:fill="F2F2F2"/>
          </w:tcPr>
          <w:p w:rsidR="00950DB8" w:rsidRPr="00774337" w:rsidRDefault="00155901" w:rsidP="00774337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وصف المحاضرات</w:t>
            </w:r>
          </w:p>
        </w:tc>
      </w:tr>
      <w:tr w:rsidR="00E27395" w:rsidRPr="00774337" w:rsidTr="00774337">
        <w:tc>
          <w:tcPr>
            <w:tcW w:w="2547" w:type="dxa"/>
            <w:shd w:val="clear" w:color="auto" w:fill="F2F2F2"/>
          </w:tcPr>
          <w:p w:rsidR="00950DB8" w:rsidRPr="00774337" w:rsidRDefault="00155901" w:rsidP="00774337">
            <w:pPr>
              <w:spacing w:after="0" w:line="240" w:lineRule="auto"/>
            </w:pPr>
            <w:r>
              <w:rPr>
                <w:rFonts w:hint="cs"/>
                <w:rtl/>
              </w:rPr>
              <w:t>الهدف</w:t>
            </w:r>
          </w:p>
        </w:tc>
        <w:tc>
          <w:tcPr>
            <w:tcW w:w="6513" w:type="dxa"/>
          </w:tcPr>
          <w:p w:rsidR="00950DB8" w:rsidRPr="00774337" w:rsidRDefault="00950DB8" w:rsidP="00774337">
            <w:pPr>
              <w:spacing w:after="0" w:line="240" w:lineRule="auto"/>
            </w:pPr>
          </w:p>
          <w:p w:rsidR="0042399D" w:rsidRPr="00774337" w:rsidRDefault="00A6409F" w:rsidP="00A6409F">
            <w:pPr>
              <w:bidi/>
              <w:spacing w:after="0" w:line="240" w:lineRule="auto"/>
            </w:pPr>
            <w:r w:rsidRPr="00A6409F">
              <w:rPr>
                <w:rFonts w:hint="cs"/>
                <w:rtl/>
              </w:rPr>
              <w:t>تهدف</w:t>
            </w:r>
            <w:r w:rsidRPr="00A6409F">
              <w:rPr>
                <w:rtl/>
              </w:rPr>
              <w:t xml:space="preserve"> </w:t>
            </w:r>
            <w:r w:rsidRPr="00A6409F">
              <w:rPr>
                <w:rFonts w:hint="cs"/>
                <w:rtl/>
              </w:rPr>
              <w:t>هذه</w:t>
            </w:r>
            <w:r w:rsidRPr="00A6409F">
              <w:rPr>
                <w:rtl/>
              </w:rPr>
              <w:t xml:space="preserve"> </w:t>
            </w:r>
            <w:r w:rsidRPr="00A6409F">
              <w:rPr>
                <w:rFonts w:hint="cs"/>
                <w:rtl/>
              </w:rPr>
              <w:t>المادة</w:t>
            </w:r>
            <w:r w:rsidRPr="00A6409F">
              <w:rPr>
                <w:rtl/>
              </w:rPr>
              <w:t xml:space="preserve"> </w:t>
            </w:r>
            <w:r w:rsidRPr="00A6409F">
              <w:rPr>
                <w:rFonts w:hint="cs"/>
                <w:rtl/>
              </w:rPr>
              <w:t>إلى</w:t>
            </w:r>
            <w:r w:rsidRPr="00A6409F">
              <w:rPr>
                <w:rtl/>
              </w:rPr>
              <w:t xml:space="preserve"> </w:t>
            </w:r>
            <w:r w:rsidRPr="00A6409F">
              <w:rPr>
                <w:rFonts w:hint="cs"/>
                <w:rtl/>
              </w:rPr>
              <w:t>توفير</w:t>
            </w:r>
            <w:r w:rsidRPr="00A6409F">
              <w:rPr>
                <w:rtl/>
              </w:rPr>
              <w:t xml:space="preserve"> </w:t>
            </w:r>
            <w:r w:rsidRPr="00A6409F">
              <w:rPr>
                <w:rFonts w:hint="cs"/>
                <w:rtl/>
              </w:rPr>
              <w:t>الأساس</w:t>
            </w:r>
            <w:r w:rsidRPr="00A6409F">
              <w:rPr>
                <w:rtl/>
              </w:rPr>
              <w:t xml:space="preserve"> </w:t>
            </w:r>
            <w:proofErr w:type="spellStart"/>
            <w:r w:rsidRPr="00A6409F">
              <w:rPr>
                <w:rFonts w:hint="cs"/>
                <w:rtl/>
              </w:rPr>
              <w:t>لديناميات</w:t>
            </w:r>
            <w:proofErr w:type="spellEnd"/>
            <w:r w:rsidRPr="00A6409F">
              <w:rPr>
                <w:rtl/>
              </w:rPr>
              <w:t xml:space="preserve"> </w:t>
            </w:r>
            <w:r w:rsidRPr="00A6409F">
              <w:rPr>
                <w:rFonts w:hint="cs"/>
                <w:rtl/>
              </w:rPr>
              <w:t>الغشاء</w:t>
            </w:r>
            <w:r w:rsidRPr="00A6409F">
              <w:rPr>
                <w:rtl/>
              </w:rPr>
              <w:t xml:space="preserve"> </w:t>
            </w:r>
            <w:r w:rsidRPr="00A6409F">
              <w:rPr>
                <w:rFonts w:hint="cs"/>
                <w:rtl/>
              </w:rPr>
              <w:t>ونقل</w:t>
            </w:r>
            <w:r w:rsidRPr="00A6409F">
              <w:rPr>
                <w:rtl/>
              </w:rPr>
              <w:t xml:space="preserve"> </w:t>
            </w:r>
            <w:r w:rsidRPr="00A6409F">
              <w:rPr>
                <w:rFonts w:hint="cs"/>
                <w:rtl/>
              </w:rPr>
              <w:t>الإشارات</w:t>
            </w:r>
            <w:r w:rsidRPr="00A6409F">
              <w:rPr>
                <w:rtl/>
              </w:rPr>
              <w:t xml:space="preserve"> </w:t>
            </w:r>
            <w:r w:rsidRPr="00A6409F">
              <w:rPr>
                <w:rFonts w:hint="cs"/>
                <w:rtl/>
              </w:rPr>
              <w:t>داخل</w:t>
            </w:r>
            <w:r w:rsidRPr="00A6409F">
              <w:rPr>
                <w:rtl/>
              </w:rPr>
              <w:t xml:space="preserve"> </w:t>
            </w:r>
            <w:r w:rsidRPr="00A6409F">
              <w:rPr>
                <w:rFonts w:hint="cs"/>
                <w:rtl/>
              </w:rPr>
              <w:t>الخلايا</w:t>
            </w:r>
            <w:r w:rsidRPr="00A6409F">
              <w:rPr>
                <w:rtl/>
              </w:rPr>
              <w:t xml:space="preserve"> </w:t>
            </w:r>
            <w:r w:rsidRPr="00A6409F">
              <w:rPr>
                <w:rFonts w:hint="cs"/>
                <w:rtl/>
              </w:rPr>
              <w:t>من</w:t>
            </w:r>
            <w:r w:rsidRPr="00A6409F">
              <w:rPr>
                <w:rtl/>
              </w:rPr>
              <w:t xml:space="preserve"> </w:t>
            </w:r>
            <w:r w:rsidRPr="00A6409F">
              <w:rPr>
                <w:rFonts w:hint="cs"/>
                <w:rtl/>
              </w:rPr>
              <w:t>الروابط</w:t>
            </w:r>
            <w:r w:rsidRPr="00A6409F">
              <w:rPr>
                <w:rtl/>
              </w:rPr>
              <w:t xml:space="preserve"> </w:t>
            </w:r>
            <w:r w:rsidRPr="00A6409F">
              <w:rPr>
                <w:rFonts w:hint="cs"/>
                <w:rtl/>
              </w:rPr>
              <w:t>المحبة</w:t>
            </w:r>
            <w:r w:rsidRPr="00A6409F">
              <w:rPr>
                <w:rtl/>
              </w:rPr>
              <w:t xml:space="preserve"> </w:t>
            </w:r>
            <w:r w:rsidRPr="00A6409F">
              <w:rPr>
                <w:rFonts w:hint="cs"/>
                <w:rtl/>
              </w:rPr>
              <w:t>للماء</w:t>
            </w:r>
            <w:r w:rsidRPr="00A6409F">
              <w:rPr>
                <w:rtl/>
              </w:rPr>
              <w:t xml:space="preserve">. </w:t>
            </w:r>
            <w:r w:rsidRPr="00A6409F">
              <w:rPr>
                <w:rFonts w:hint="cs"/>
                <w:rtl/>
              </w:rPr>
              <w:t>مفاهيم</w:t>
            </w:r>
            <w:r w:rsidRPr="00A6409F">
              <w:rPr>
                <w:rtl/>
              </w:rPr>
              <w:t xml:space="preserve"> </w:t>
            </w:r>
            <w:r w:rsidRPr="00A6409F">
              <w:rPr>
                <w:rFonts w:hint="cs"/>
                <w:rtl/>
              </w:rPr>
              <w:t>الوحدات</w:t>
            </w:r>
            <w:r w:rsidRPr="00A6409F">
              <w:rPr>
                <w:rtl/>
              </w:rPr>
              <w:t xml:space="preserve"> </w:t>
            </w:r>
            <w:r w:rsidRPr="00A6409F">
              <w:rPr>
                <w:rFonts w:hint="cs"/>
                <w:rtl/>
              </w:rPr>
              <w:t>والوصلات</w:t>
            </w:r>
            <w:r w:rsidRPr="00A6409F">
              <w:rPr>
                <w:rtl/>
              </w:rPr>
              <w:t xml:space="preserve"> </w:t>
            </w:r>
            <w:r w:rsidRPr="00A6409F">
              <w:rPr>
                <w:rFonts w:hint="cs"/>
                <w:rtl/>
              </w:rPr>
              <w:t>البينية</w:t>
            </w:r>
            <w:r w:rsidRPr="00A6409F">
              <w:rPr>
                <w:rtl/>
              </w:rPr>
              <w:t xml:space="preserve"> </w:t>
            </w:r>
            <w:r w:rsidRPr="00A6409F">
              <w:rPr>
                <w:rFonts w:hint="cs"/>
                <w:rtl/>
              </w:rPr>
              <w:t>لشبكات</w:t>
            </w:r>
            <w:r w:rsidRPr="00A6409F">
              <w:rPr>
                <w:rtl/>
              </w:rPr>
              <w:t xml:space="preserve"> </w:t>
            </w:r>
            <w:r w:rsidRPr="00A6409F">
              <w:rPr>
                <w:rFonts w:hint="cs"/>
                <w:rtl/>
              </w:rPr>
              <w:t>الإشارة</w:t>
            </w:r>
            <w:r w:rsidRPr="00A6409F">
              <w:rPr>
                <w:rtl/>
              </w:rPr>
              <w:t xml:space="preserve"> </w:t>
            </w:r>
            <w:r w:rsidRPr="00A6409F">
              <w:rPr>
                <w:rFonts w:hint="cs"/>
                <w:rtl/>
              </w:rPr>
              <w:t>الخلوية</w:t>
            </w:r>
            <w:r w:rsidRPr="00A6409F">
              <w:t>.</w:t>
            </w:r>
          </w:p>
        </w:tc>
      </w:tr>
      <w:tr w:rsidR="00E27395" w:rsidRPr="00774337" w:rsidTr="00774337">
        <w:tc>
          <w:tcPr>
            <w:tcW w:w="2547" w:type="dxa"/>
            <w:shd w:val="clear" w:color="auto" w:fill="F2F2F2"/>
          </w:tcPr>
          <w:p w:rsidR="0042399D" w:rsidRPr="00774337" w:rsidRDefault="00155901" w:rsidP="00774337">
            <w:pPr>
              <w:spacing w:after="0" w:line="240" w:lineRule="auto"/>
            </w:pPr>
            <w:r>
              <w:rPr>
                <w:rFonts w:hint="cs"/>
                <w:rtl/>
              </w:rPr>
              <w:t>نوع وحدة التدريس</w:t>
            </w:r>
          </w:p>
        </w:tc>
        <w:tc>
          <w:tcPr>
            <w:tcW w:w="6513" w:type="dxa"/>
          </w:tcPr>
          <w:p w:rsidR="0042399D" w:rsidRPr="00774337" w:rsidRDefault="00304386" w:rsidP="00774337">
            <w:pPr>
              <w:spacing w:after="0" w:line="240" w:lineRule="auto"/>
            </w:pPr>
            <w:r w:rsidRPr="00ED4D2B">
              <w:rPr>
                <w:rFonts w:ascii="Times New Roman" w:hAnsi="Times New Roman" w:cs="Times New Roman"/>
                <w:sz w:val="24"/>
                <w:szCs w:val="24"/>
              </w:rPr>
              <w:t>UEF 3.1.1</w:t>
            </w:r>
          </w:p>
        </w:tc>
      </w:tr>
      <w:tr w:rsidR="00E27395" w:rsidRPr="00774337" w:rsidTr="00774337">
        <w:tc>
          <w:tcPr>
            <w:tcW w:w="2547" w:type="dxa"/>
            <w:shd w:val="clear" w:color="auto" w:fill="F2F2F2"/>
          </w:tcPr>
          <w:p w:rsidR="0042399D" w:rsidRPr="00774337" w:rsidRDefault="005307B2" w:rsidP="00774337">
            <w:pPr>
              <w:spacing w:after="0" w:line="240" w:lineRule="auto"/>
            </w:pPr>
            <w:r w:rsidRPr="005307B2">
              <w:rPr>
                <w:rFonts w:hint="cs"/>
                <w:rtl/>
              </w:rPr>
              <w:t>محتوى</w:t>
            </w:r>
            <w:r w:rsidRPr="005307B2">
              <w:rPr>
                <w:rtl/>
              </w:rPr>
              <w:t xml:space="preserve"> </w:t>
            </w:r>
            <w:r w:rsidRPr="005307B2">
              <w:rPr>
                <w:rFonts w:hint="cs"/>
                <w:rtl/>
              </w:rPr>
              <w:t>موجز</w:t>
            </w:r>
          </w:p>
        </w:tc>
        <w:tc>
          <w:tcPr>
            <w:tcW w:w="6513" w:type="dxa"/>
          </w:tcPr>
          <w:p w:rsidR="00A6409F" w:rsidRDefault="00A6409F" w:rsidP="00A6409F">
            <w:pPr>
              <w:bidi/>
              <w:spacing w:after="0" w:line="240" w:lineRule="auto"/>
            </w:pPr>
            <w:r>
              <w:t xml:space="preserve">1. </w:t>
            </w:r>
            <w:proofErr w:type="spellStart"/>
            <w:r>
              <w:rPr>
                <w:rFonts w:hint="cs"/>
                <w:rtl/>
              </w:rPr>
              <w:t>الطوبولوجيا</w:t>
            </w:r>
            <w:proofErr w:type="spellEnd"/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وديناميكيات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الأغشية</w:t>
            </w:r>
          </w:p>
          <w:p w:rsidR="00A6409F" w:rsidRDefault="00A6409F" w:rsidP="00A6409F">
            <w:pPr>
              <w:bidi/>
              <w:spacing w:after="0" w:line="240" w:lineRule="auto"/>
            </w:pPr>
            <w:r>
              <w:t xml:space="preserve">1.1. </w:t>
            </w:r>
            <w:r>
              <w:rPr>
                <w:rFonts w:hint="cs"/>
                <w:rtl/>
              </w:rPr>
              <w:t>الدهون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طبقة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ثنائية</w:t>
            </w:r>
          </w:p>
          <w:p w:rsidR="00A6409F" w:rsidRDefault="00A6409F" w:rsidP="00A6409F">
            <w:pPr>
              <w:bidi/>
              <w:spacing w:after="0" w:line="240" w:lineRule="auto"/>
            </w:pPr>
            <w:r>
              <w:t xml:space="preserve">1.1.1. </w:t>
            </w:r>
            <w:r>
              <w:rPr>
                <w:rFonts w:hint="cs"/>
                <w:rtl/>
              </w:rPr>
              <w:t>عدم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التماثل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في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تكوين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وتوزيع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الدهون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الغشائية</w:t>
            </w:r>
          </w:p>
          <w:p w:rsidR="00A6409F" w:rsidRDefault="00A6409F" w:rsidP="00A6409F">
            <w:pPr>
              <w:bidi/>
              <w:spacing w:after="0" w:line="240" w:lineRule="auto"/>
            </w:pPr>
            <w:r>
              <w:t xml:space="preserve">- </w:t>
            </w:r>
            <w:r>
              <w:rPr>
                <w:rFonts w:hint="cs"/>
                <w:rtl/>
              </w:rPr>
              <w:t>الجسيمات</w:t>
            </w:r>
            <w:r>
              <w:rPr>
                <w:rtl/>
              </w:rPr>
              <w:t xml:space="preserve"> </w:t>
            </w:r>
            <w:proofErr w:type="spellStart"/>
            <w:r>
              <w:rPr>
                <w:rFonts w:hint="cs"/>
                <w:rtl/>
              </w:rPr>
              <w:t>الشحمية</w:t>
            </w:r>
            <w:proofErr w:type="spellEnd"/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والأغشية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البلازمية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وأغشية</w:t>
            </w:r>
            <w:r>
              <w:rPr>
                <w:rtl/>
              </w:rPr>
              <w:t xml:space="preserve"> </w:t>
            </w:r>
            <w:proofErr w:type="spellStart"/>
            <w:r>
              <w:rPr>
                <w:rFonts w:hint="cs"/>
                <w:rtl/>
              </w:rPr>
              <w:t>الميتوكوندريا</w:t>
            </w:r>
            <w:proofErr w:type="spellEnd"/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والشبكة</w:t>
            </w:r>
            <w:r>
              <w:rPr>
                <w:rtl/>
              </w:rPr>
              <w:t xml:space="preserve"> </w:t>
            </w:r>
            <w:proofErr w:type="spellStart"/>
            <w:r>
              <w:rPr>
                <w:rFonts w:hint="cs"/>
                <w:rtl/>
              </w:rPr>
              <w:t>الإندوبلازمية</w:t>
            </w:r>
            <w:proofErr w:type="spellEnd"/>
          </w:p>
          <w:p w:rsidR="00A6409F" w:rsidRDefault="00A6409F" w:rsidP="00A6409F">
            <w:pPr>
              <w:bidi/>
              <w:spacing w:after="0" w:line="240" w:lineRule="auto"/>
            </w:pPr>
            <w:r>
              <w:t xml:space="preserve">1.1.2. </w:t>
            </w:r>
            <w:r>
              <w:rPr>
                <w:rFonts w:hint="cs"/>
                <w:rtl/>
              </w:rPr>
              <w:t>سيولة</w:t>
            </w:r>
            <w:r>
              <w:rPr>
                <w:rtl/>
              </w:rPr>
              <w:t xml:space="preserve"> </w:t>
            </w:r>
            <w:proofErr w:type="spellStart"/>
            <w:r>
              <w:rPr>
                <w:rFonts w:hint="cs"/>
                <w:rtl/>
              </w:rPr>
              <w:t>الغشاء،</w:t>
            </w:r>
            <w:proofErr w:type="spellEnd"/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والطوافات</w:t>
            </w:r>
            <w:r>
              <w:rPr>
                <w:rtl/>
              </w:rPr>
              <w:t xml:space="preserve"> </w:t>
            </w:r>
            <w:proofErr w:type="spellStart"/>
            <w:r>
              <w:rPr>
                <w:rFonts w:hint="cs"/>
                <w:rtl/>
              </w:rPr>
              <w:t>الدهنية</w:t>
            </w:r>
            <w:proofErr w:type="spellEnd"/>
          </w:p>
          <w:p w:rsidR="00A6409F" w:rsidRDefault="00A6409F" w:rsidP="00A6409F">
            <w:pPr>
              <w:bidi/>
              <w:spacing w:after="0" w:line="240" w:lineRule="auto"/>
            </w:pPr>
            <w:r>
              <w:t xml:space="preserve">1.1.2.1. </w:t>
            </w:r>
            <w:r>
              <w:rPr>
                <w:rFonts w:hint="cs"/>
                <w:rtl/>
              </w:rPr>
              <w:t>اندماج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الغشاء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والعدوى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الفيروسية</w:t>
            </w:r>
          </w:p>
          <w:p w:rsidR="00A6409F" w:rsidRDefault="00A6409F" w:rsidP="00A6409F">
            <w:pPr>
              <w:bidi/>
              <w:spacing w:after="0" w:line="240" w:lineRule="auto"/>
            </w:pPr>
            <w:r>
              <w:t xml:space="preserve">1.1.2.2. </w:t>
            </w:r>
            <w:r>
              <w:rPr>
                <w:rFonts w:hint="cs"/>
                <w:rtl/>
              </w:rPr>
              <w:t>حركة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الحويصلات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داخل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الخلايا</w:t>
            </w:r>
          </w:p>
          <w:p w:rsidR="00A6409F" w:rsidRDefault="00A6409F" w:rsidP="00A6409F">
            <w:pPr>
              <w:bidi/>
              <w:spacing w:after="0" w:line="240" w:lineRule="auto"/>
            </w:pPr>
            <w:r>
              <w:t xml:space="preserve">- </w:t>
            </w:r>
            <w:r>
              <w:rPr>
                <w:rFonts w:hint="cs"/>
                <w:rtl/>
              </w:rPr>
              <w:t>إعادة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تدوير</w:t>
            </w:r>
            <w:r>
              <w:rPr>
                <w:rtl/>
              </w:rPr>
              <w:t xml:space="preserve"> </w:t>
            </w:r>
            <w:proofErr w:type="spellStart"/>
            <w:r>
              <w:rPr>
                <w:rFonts w:hint="cs"/>
                <w:rtl/>
              </w:rPr>
              <w:t>المستضدات</w:t>
            </w:r>
            <w:proofErr w:type="spellEnd"/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ونضج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الخلايا</w:t>
            </w:r>
          </w:p>
          <w:p w:rsidR="00A6409F" w:rsidRDefault="00A6409F" w:rsidP="00A6409F">
            <w:pPr>
              <w:bidi/>
              <w:spacing w:after="0" w:line="240" w:lineRule="auto"/>
            </w:pPr>
            <w:r>
              <w:t xml:space="preserve">- </w:t>
            </w:r>
            <w:r>
              <w:rPr>
                <w:rFonts w:hint="cs"/>
                <w:rtl/>
              </w:rPr>
              <w:t>إعادة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تدوير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المستقبلات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وإزالة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التحسس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وتنظيم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الاستجابة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الخلوية</w:t>
            </w:r>
          </w:p>
          <w:p w:rsidR="00A6409F" w:rsidRDefault="00A6409F" w:rsidP="00A6409F">
            <w:pPr>
              <w:bidi/>
              <w:spacing w:after="0" w:line="240" w:lineRule="auto"/>
            </w:pPr>
            <w:r>
              <w:t xml:space="preserve">- </w:t>
            </w:r>
            <w:r>
              <w:rPr>
                <w:rFonts w:hint="cs"/>
                <w:rtl/>
              </w:rPr>
              <w:t>الحويصلة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والإفراز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الهرموني</w:t>
            </w:r>
            <w:r>
              <w:rPr>
                <w:rtl/>
              </w:rPr>
              <w:t xml:space="preserve"> (</w:t>
            </w:r>
            <w:r>
              <w:rPr>
                <w:rFonts w:hint="cs"/>
                <w:rtl/>
              </w:rPr>
              <w:t>الأنسولين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والناقلات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العصبية</w:t>
            </w:r>
            <w:r>
              <w:t>)</w:t>
            </w:r>
          </w:p>
          <w:p w:rsidR="00A6409F" w:rsidRDefault="00A6409F" w:rsidP="00A6409F">
            <w:pPr>
              <w:bidi/>
              <w:spacing w:after="0" w:line="240" w:lineRule="auto"/>
            </w:pPr>
            <w:r>
              <w:t xml:space="preserve">1.2. </w:t>
            </w:r>
            <w:r>
              <w:rPr>
                <w:rFonts w:hint="cs"/>
                <w:rtl/>
              </w:rPr>
              <w:t>بروتينات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الغشاء</w:t>
            </w:r>
          </w:p>
          <w:p w:rsidR="00A6409F" w:rsidRDefault="00A6409F" w:rsidP="00A6409F">
            <w:pPr>
              <w:bidi/>
              <w:spacing w:after="0" w:line="240" w:lineRule="auto"/>
            </w:pPr>
            <w:r>
              <w:t xml:space="preserve">1.2.1. </w:t>
            </w:r>
            <w:r>
              <w:rPr>
                <w:rFonts w:hint="cs"/>
                <w:rtl/>
              </w:rPr>
              <w:t>نضوج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البروتين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وأهميته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الوظيفية</w:t>
            </w:r>
          </w:p>
          <w:p w:rsidR="00A6409F" w:rsidRDefault="00A6409F" w:rsidP="00A6409F">
            <w:pPr>
              <w:bidi/>
              <w:spacing w:after="0" w:line="240" w:lineRule="auto"/>
            </w:pPr>
            <w:r>
              <w:t xml:space="preserve">- </w:t>
            </w:r>
            <w:proofErr w:type="spellStart"/>
            <w:r>
              <w:rPr>
                <w:rFonts w:hint="cs"/>
                <w:rtl/>
              </w:rPr>
              <w:t>غليكوزيل</w:t>
            </w:r>
            <w:proofErr w:type="spellEnd"/>
            <w:r>
              <w:rPr>
                <w:rtl/>
              </w:rPr>
              <w:t xml:space="preserve"> </w:t>
            </w:r>
            <w:proofErr w:type="spellStart"/>
            <w:r>
              <w:rPr>
                <w:rFonts w:hint="cs"/>
                <w:rtl/>
              </w:rPr>
              <w:t>المستقبلات،</w:t>
            </w:r>
            <w:proofErr w:type="spellEnd"/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وتشحيم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عوامل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الاقتران</w:t>
            </w:r>
          </w:p>
          <w:p w:rsidR="00A6409F" w:rsidRDefault="00A6409F" w:rsidP="00A6409F">
            <w:pPr>
              <w:bidi/>
              <w:spacing w:after="0" w:line="240" w:lineRule="auto"/>
            </w:pPr>
            <w:r>
              <w:t xml:space="preserve">- </w:t>
            </w:r>
            <w:r>
              <w:rPr>
                <w:rFonts w:hint="cs"/>
                <w:rtl/>
              </w:rPr>
              <w:t>التعبير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عن</w:t>
            </w:r>
            <w:r>
              <w:rPr>
                <w:rtl/>
              </w:rPr>
              <w:t xml:space="preserve"> </w:t>
            </w:r>
            <w:proofErr w:type="spellStart"/>
            <w:r>
              <w:rPr>
                <w:rFonts w:hint="cs"/>
                <w:rtl/>
              </w:rPr>
              <w:t>المستضدات</w:t>
            </w:r>
            <w:proofErr w:type="spellEnd"/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وعلامات</w:t>
            </w:r>
            <w:r>
              <w:rPr>
                <w:rtl/>
              </w:rPr>
              <w:t xml:space="preserve"> </w:t>
            </w:r>
            <w:proofErr w:type="spellStart"/>
            <w:r>
              <w:rPr>
                <w:rFonts w:hint="cs"/>
                <w:rtl/>
              </w:rPr>
              <w:t>الفوعة</w:t>
            </w:r>
            <w:proofErr w:type="spellEnd"/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والمستقبلات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الخلوية</w:t>
            </w:r>
          </w:p>
          <w:p w:rsidR="00A6409F" w:rsidRDefault="00A6409F" w:rsidP="00A6409F">
            <w:pPr>
              <w:bidi/>
              <w:spacing w:after="0" w:line="240" w:lineRule="auto"/>
            </w:pPr>
            <w:r>
              <w:t xml:space="preserve">- </w:t>
            </w:r>
            <w:r>
              <w:rPr>
                <w:rFonts w:hint="cs"/>
                <w:rtl/>
              </w:rPr>
              <w:t>شذوذ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في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التعبير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البروتيني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وعلم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الأمراض</w:t>
            </w:r>
            <w:r>
              <w:rPr>
                <w:rtl/>
              </w:rPr>
              <w:t xml:space="preserve"> (</w:t>
            </w:r>
            <w:r>
              <w:rPr>
                <w:rFonts w:hint="cs"/>
                <w:rtl/>
              </w:rPr>
              <w:t>مثل</w:t>
            </w:r>
            <w:r>
              <w:t xml:space="preserve"> EGF-R </w:t>
            </w:r>
            <w:r>
              <w:rPr>
                <w:rFonts w:hint="cs"/>
                <w:rtl/>
              </w:rPr>
              <w:t>و</w:t>
            </w:r>
            <w:r>
              <w:t xml:space="preserve">p21ras </w:t>
            </w:r>
            <w:r>
              <w:rPr>
                <w:rFonts w:hint="cs"/>
                <w:rtl/>
              </w:rPr>
              <w:t>وتولد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الأورام</w:t>
            </w:r>
            <w:r>
              <w:t>)</w:t>
            </w:r>
          </w:p>
          <w:p w:rsidR="00A6409F" w:rsidRDefault="00A6409F" w:rsidP="00A6409F">
            <w:pPr>
              <w:bidi/>
              <w:spacing w:after="0" w:line="240" w:lineRule="auto"/>
            </w:pPr>
            <w:r>
              <w:t xml:space="preserve">1.2.2. </w:t>
            </w:r>
            <w:r>
              <w:rPr>
                <w:rFonts w:hint="cs"/>
                <w:rtl/>
              </w:rPr>
              <w:t>تشوهات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فرز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البروتين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والأمراض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الوراثية</w:t>
            </w:r>
          </w:p>
          <w:p w:rsidR="00A6409F" w:rsidRDefault="00A6409F" w:rsidP="00A6409F">
            <w:pPr>
              <w:bidi/>
              <w:spacing w:after="0" w:line="240" w:lineRule="auto"/>
            </w:pPr>
            <w:r>
              <w:t xml:space="preserve">- </w:t>
            </w:r>
            <w:proofErr w:type="spellStart"/>
            <w:r>
              <w:rPr>
                <w:rFonts w:hint="cs"/>
                <w:rtl/>
              </w:rPr>
              <w:t>الميتوكوندريا،</w:t>
            </w:r>
            <w:proofErr w:type="spellEnd"/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الجسيمات</w:t>
            </w:r>
            <w:r>
              <w:rPr>
                <w:rtl/>
              </w:rPr>
              <w:t xml:space="preserve"> </w:t>
            </w:r>
            <w:proofErr w:type="spellStart"/>
            <w:r>
              <w:rPr>
                <w:rFonts w:hint="cs"/>
                <w:rtl/>
              </w:rPr>
              <w:t>الحالة،</w:t>
            </w:r>
            <w:proofErr w:type="spellEnd"/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النواة</w:t>
            </w:r>
          </w:p>
          <w:p w:rsidR="00A6409F" w:rsidRDefault="00A6409F" w:rsidP="00A6409F">
            <w:pPr>
              <w:bidi/>
              <w:spacing w:after="0" w:line="240" w:lineRule="auto"/>
            </w:pPr>
            <w:r>
              <w:t xml:space="preserve">2. </w:t>
            </w:r>
            <w:r>
              <w:rPr>
                <w:rFonts w:hint="cs"/>
                <w:rtl/>
              </w:rPr>
              <w:t>القواعد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الجزيئية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للتوازن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الخلوي</w:t>
            </w:r>
          </w:p>
          <w:p w:rsidR="00A6409F" w:rsidRDefault="00A6409F" w:rsidP="00A6409F">
            <w:pPr>
              <w:bidi/>
              <w:spacing w:after="0" w:line="240" w:lineRule="auto"/>
            </w:pPr>
            <w:r>
              <w:t xml:space="preserve">2.1. </w:t>
            </w:r>
            <w:r>
              <w:rPr>
                <w:rFonts w:hint="cs"/>
                <w:rtl/>
              </w:rPr>
              <w:t>المستقبلات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والروابط</w:t>
            </w:r>
          </w:p>
          <w:p w:rsidR="00A6409F" w:rsidRDefault="00A6409F" w:rsidP="00A6409F">
            <w:pPr>
              <w:bidi/>
              <w:spacing w:after="0" w:line="240" w:lineRule="auto"/>
            </w:pPr>
            <w:r>
              <w:t xml:space="preserve">- </w:t>
            </w:r>
            <w:proofErr w:type="spellStart"/>
            <w:r>
              <w:rPr>
                <w:rFonts w:hint="cs"/>
                <w:rtl/>
              </w:rPr>
              <w:t>الأدرينالين،</w:t>
            </w:r>
            <w:proofErr w:type="spellEnd"/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الأنسولين،</w:t>
            </w:r>
            <w:r>
              <w:rPr>
                <w:rtl/>
              </w:rPr>
              <w:t xml:space="preserve"> </w:t>
            </w:r>
            <w:r>
              <w:t>PAF</w:t>
            </w:r>
            <w:proofErr w:type="spellStart"/>
            <w:r>
              <w:rPr>
                <w:rFonts w:hint="cs"/>
                <w:rtl/>
              </w:rPr>
              <w:t>،</w:t>
            </w:r>
            <w:proofErr w:type="spellEnd"/>
            <w:r>
              <w:rPr>
                <w:rtl/>
              </w:rPr>
              <w:t xml:space="preserve"> </w:t>
            </w:r>
            <w:proofErr w:type="spellStart"/>
            <w:r>
              <w:rPr>
                <w:rFonts w:hint="cs"/>
                <w:rtl/>
              </w:rPr>
              <w:t>الببتيدات</w:t>
            </w:r>
            <w:proofErr w:type="spellEnd"/>
            <w:r>
              <w:rPr>
                <w:rtl/>
              </w:rPr>
              <w:t xml:space="preserve"> </w:t>
            </w:r>
            <w:proofErr w:type="spellStart"/>
            <w:r>
              <w:rPr>
                <w:rFonts w:hint="cs"/>
                <w:rtl/>
              </w:rPr>
              <w:t>الباتيرية،</w:t>
            </w:r>
            <w:proofErr w:type="spellEnd"/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استرات</w:t>
            </w:r>
            <w:r>
              <w:rPr>
                <w:rtl/>
              </w:rPr>
              <w:t xml:space="preserve"> </w:t>
            </w:r>
            <w:proofErr w:type="spellStart"/>
            <w:r>
              <w:rPr>
                <w:rFonts w:hint="cs"/>
                <w:rtl/>
              </w:rPr>
              <w:t>الفوربول،</w:t>
            </w:r>
            <w:proofErr w:type="spellEnd"/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عوامل</w:t>
            </w:r>
            <w:r>
              <w:rPr>
                <w:rtl/>
              </w:rPr>
              <w:t xml:space="preserve"> </w:t>
            </w:r>
            <w:proofErr w:type="spellStart"/>
            <w:r>
              <w:rPr>
                <w:rFonts w:hint="cs"/>
                <w:rtl/>
              </w:rPr>
              <w:t>النمو،</w:t>
            </w:r>
            <w:proofErr w:type="spellEnd"/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المخففات</w:t>
            </w:r>
            <w:r>
              <w:t>.</w:t>
            </w:r>
          </w:p>
          <w:p w:rsidR="00A6409F" w:rsidRDefault="00A6409F" w:rsidP="00A6409F">
            <w:pPr>
              <w:bidi/>
              <w:spacing w:after="0" w:line="240" w:lineRule="auto"/>
            </w:pPr>
            <w:r>
              <w:t xml:space="preserve">2.2. </w:t>
            </w:r>
            <w:r>
              <w:rPr>
                <w:rFonts w:hint="cs"/>
                <w:rtl/>
              </w:rPr>
              <w:t>محولات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الطاقة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وعوامل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الاقتران</w:t>
            </w:r>
          </w:p>
          <w:p w:rsidR="00A6409F" w:rsidRDefault="00A6409F" w:rsidP="00A6409F">
            <w:pPr>
              <w:bidi/>
              <w:spacing w:after="0" w:line="240" w:lineRule="auto"/>
            </w:pPr>
            <w:r>
              <w:t xml:space="preserve">- </w:t>
            </w:r>
            <w:r>
              <w:rPr>
                <w:rFonts w:hint="cs"/>
                <w:rtl/>
              </w:rPr>
              <w:t>دورة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التنشيط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لبروتينات</w:t>
            </w:r>
            <w:r>
              <w:t xml:space="preserve"> G </w:t>
            </w:r>
            <w:r>
              <w:rPr>
                <w:rFonts w:hint="cs"/>
                <w:rtl/>
              </w:rPr>
              <w:t>الثلاثية</w:t>
            </w:r>
            <w:r>
              <w:t xml:space="preserve"> (ex</w:t>
            </w:r>
            <w:proofErr w:type="spellStart"/>
            <w:r>
              <w:rPr>
                <w:rFonts w:hint="cs"/>
                <w:rtl/>
              </w:rPr>
              <w:t>،</w:t>
            </w:r>
            <w:proofErr w:type="spellEnd"/>
            <w:r>
              <w:rPr>
                <w:rtl/>
              </w:rPr>
              <w:t xml:space="preserve"> </w:t>
            </w:r>
            <w:r>
              <w:t>q</w:t>
            </w:r>
            <w:proofErr w:type="spellStart"/>
            <w:r>
              <w:rPr>
                <w:rFonts w:hint="cs"/>
                <w:rtl/>
              </w:rPr>
              <w:t>،</w:t>
            </w:r>
            <w:proofErr w:type="spellEnd"/>
            <w:r>
              <w:rPr>
                <w:rtl/>
              </w:rPr>
              <w:t xml:space="preserve"> </w:t>
            </w:r>
            <w:r>
              <w:t xml:space="preserve">o) </w:t>
            </w:r>
            <w:proofErr w:type="spellStart"/>
            <w:r>
              <w:rPr>
                <w:rFonts w:hint="cs"/>
                <w:rtl/>
              </w:rPr>
              <w:t>والمونومرية</w:t>
            </w:r>
            <w:proofErr w:type="spellEnd"/>
            <w:r>
              <w:t xml:space="preserve"> (ras).</w:t>
            </w:r>
          </w:p>
          <w:p w:rsidR="00A6409F" w:rsidRDefault="00A6409F" w:rsidP="00A6409F">
            <w:pPr>
              <w:bidi/>
              <w:spacing w:after="0" w:line="240" w:lineRule="auto"/>
            </w:pPr>
            <w:r>
              <w:t xml:space="preserve">- </w:t>
            </w:r>
            <w:r>
              <w:rPr>
                <w:rFonts w:hint="cs"/>
                <w:rtl/>
              </w:rPr>
              <w:t>محولات</w:t>
            </w:r>
            <w:r>
              <w:t xml:space="preserve"> Grb2/Sos (</w:t>
            </w:r>
            <w:r>
              <w:rPr>
                <w:rFonts w:hint="cs"/>
                <w:rtl/>
              </w:rPr>
              <w:t>مجالات</w:t>
            </w:r>
            <w:r>
              <w:t xml:space="preserve"> SH2 </w:t>
            </w:r>
            <w:r>
              <w:rPr>
                <w:rFonts w:hint="cs"/>
                <w:rtl/>
              </w:rPr>
              <w:t>و</w:t>
            </w:r>
            <w:r>
              <w:t>SH3)</w:t>
            </w:r>
          </w:p>
          <w:p w:rsidR="00A6409F" w:rsidRDefault="00A6409F" w:rsidP="00A6409F">
            <w:pPr>
              <w:bidi/>
              <w:spacing w:after="0" w:line="240" w:lineRule="auto"/>
            </w:pPr>
            <w:r>
              <w:t xml:space="preserve">- </w:t>
            </w:r>
            <w:r>
              <w:rPr>
                <w:rFonts w:hint="cs"/>
                <w:rtl/>
              </w:rPr>
              <w:t>البروتينات</w:t>
            </w:r>
            <w:r>
              <w:rPr>
                <w:rtl/>
              </w:rPr>
              <w:t xml:space="preserve"> </w:t>
            </w:r>
            <w:proofErr w:type="spellStart"/>
            <w:r>
              <w:rPr>
                <w:rFonts w:hint="cs"/>
                <w:rtl/>
              </w:rPr>
              <w:t>السقالة</w:t>
            </w:r>
            <w:proofErr w:type="spellEnd"/>
          </w:p>
          <w:p w:rsidR="00A6409F" w:rsidRDefault="00A6409F" w:rsidP="00A6409F">
            <w:pPr>
              <w:bidi/>
              <w:spacing w:after="0" w:line="240" w:lineRule="auto"/>
            </w:pPr>
            <w:r>
              <w:t xml:space="preserve">2.3. </w:t>
            </w:r>
            <w:r>
              <w:rPr>
                <w:rFonts w:hint="cs"/>
                <w:rtl/>
              </w:rPr>
              <w:t>تضخيم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الإشارة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والرسل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الثاني</w:t>
            </w:r>
          </w:p>
          <w:p w:rsidR="00A6409F" w:rsidRDefault="00A6409F" w:rsidP="00A6409F">
            <w:pPr>
              <w:bidi/>
              <w:spacing w:after="0" w:line="240" w:lineRule="auto"/>
            </w:pPr>
            <w:r>
              <w:t xml:space="preserve">2.3.1. </w:t>
            </w:r>
            <w:r>
              <w:rPr>
                <w:rFonts w:hint="cs"/>
                <w:rtl/>
              </w:rPr>
              <w:t>سلسلة</w:t>
            </w:r>
            <w:r>
              <w:rPr>
                <w:rtl/>
              </w:rPr>
              <w:t xml:space="preserve"> </w:t>
            </w:r>
            <w:proofErr w:type="spellStart"/>
            <w:r>
              <w:rPr>
                <w:rFonts w:hint="cs"/>
                <w:rtl/>
              </w:rPr>
              <w:t>الفوسفوليباز</w:t>
            </w:r>
            <w:proofErr w:type="spellEnd"/>
            <w:r>
              <w:t xml:space="preserve"> C </w:t>
            </w:r>
            <w:r>
              <w:rPr>
                <w:rFonts w:hint="cs"/>
                <w:rtl/>
              </w:rPr>
              <w:t>و</w:t>
            </w:r>
            <w:r>
              <w:t>D/DAG/IP3/Ca2+ (</w:t>
            </w:r>
            <w:r>
              <w:rPr>
                <w:rFonts w:hint="cs"/>
                <w:rtl/>
              </w:rPr>
              <w:t>الخلية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القلبية</w:t>
            </w:r>
            <w:r>
              <w:t>)</w:t>
            </w:r>
          </w:p>
          <w:p w:rsidR="00A6409F" w:rsidRDefault="00A6409F" w:rsidP="00A6409F">
            <w:pPr>
              <w:bidi/>
              <w:spacing w:after="0" w:line="240" w:lineRule="auto"/>
            </w:pPr>
            <w:r>
              <w:t xml:space="preserve">2.3.2. </w:t>
            </w:r>
            <w:r>
              <w:rPr>
                <w:rFonts w:hint="cs"/>
                <w:rtl/>
              </w:rPr>
              <w:t>سلسلة</w:t>
            </w:r>
            <w:r>
              <w:rPr>
                <w:rtl/>
              </w:rPr>
              <w:t xml:space="preserve"> </w:t>
            </w:r>
            <w:proofErr w:type="spellStart"/>
            <w:r>
              <w:rPr>
                <w:rFonts w:hint="cs"/>
                <w:rtl/>
              </w:rPr>
              <w:t>الفوسفوليباز</w:t>
            </w:r>
            <w:proofErr w:type="spellEnd"/>
            <w:r>
              <w:t xml:space="preserve"> A2/ </w:t>
            </w:r>
            <w:proofErr w:type="spellStart"/>
            <w:r>
              <w:rPr>
                <w:rFonts w:hint="cs"/>
                <w:rtl/>
              </w:rPr>
              <w:t>الإيكوسانويدات</w:t>
            </w:r>
            <w:proofErr w:type="spellEnd"/>
          </w:p>
          <w:p w:rsidR="00A6409F" w:rsidRDefault="00A6409F" w:rsidP="00A6409F">
            <w:pPr>
              <w:bidi/>
              <w:spacing w:after="0" w:line="240" w:lineRule="auto"/>
            </w:pPr>
            <w:r>
              <w:t>2.3. 3.</w:t>
            </w:r>
            <w:proofErr w:type="spellStart"/>
            <w:r>
              <w:t>cAMP</w:t>
            </w:r>
            <w:proofErr w:type="spellEnd"/>
            <w:r>
              <w:t>/PKA/CREB (</w:t>
            </w:r>
            <w:r>
              <w:rPr>
                <w:rFonts w:hint="cs"/>
                <w:rtl/>
              </w:rPr>
              <w:t>خلية</w:t>
            </w:r>
            <w:r>
              <w:rPr>
                <w:rtl/>
              </w:rPr>
              <w:t xml:space="preserve"> </w:t>
            </w:r>
            <w:proofErr w:type="spellStart"/>
            <w:r>
              <w:rPr>
                <w:rFonts w:hint="cs"/>
                <w:rtl/>
              </w:rPr>
              <w:t>الكبد،</w:t>
            </w:r>
            <w:proofErr w:type="spellEnd"/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خلية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العضلات</w:t>
            </w:r>
            <w:r>
              <w:t>)</w:t>
            </w:r>
          </w:p>
          <w:p w:rsidR="00A6409F" w:rsidRDefault="00A6409F" w:rsidP="00A6409F">
            <w:pPr>
              <w:bidi/>
              <w:spacing w:after="0" w:line="240" w:lineRule="auto"/>
            </w:pPr>
            <w:r>
              <w:t xml:space="preserve">2.3.4. </w:t>
            </w:r>
            <w:r>
              <w:rPr>
                <w:rFonts w:hint="cs"/>
                <w:rtl/>
              </w:rPr>
              <w:t>سلسلة</w:t>
            </w:r>
            <w:r>
              <w:t xml:space="preserve"> NO/</w:t>
            </w:r>
            <w:proofErr w:type="spellStart"/>
            <w:r>
              <w:t>cGMP</w:t>
            </w:r>
            <w:proofErr w:type="spellEnd"/>
            <w:r>
              <w:t xml:space="preserve"> (</w:t>
            </w:r>
            <w:r>
              <w:rPr>
                <w:rFonts w:hint="cs"/>
                <w:rtl/>
              </w:rPr>
              <w:t>الخلايا</w:t>
            </w:r>
            <w:r>
              <w:rPr>
                <w:rtl/>
              </w:rPr>
              <w:t xml:space="preserve"> </w:t>
            </w:r>
            <w:proofErr w:type="spellStart"/>
            <w:r>
              <w:rPr>
                <w:rFonts w:hint="cs"/>
                <w:rtl/>
              </w:rPr>
              <w:t>العصبية،</w:t>
            </w:r>
            <w:proofErr w:type="spellEnd"/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الخلايا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البطانية</w:t>
            </w:r>
            <w:proofErr w:type="spellStart"/>
            <w:r>
              <w:rPr>
                <w:rtl/>
              </w:rPr>
              <w:t>)</w:t>
            </w:r>
            <w:proofErr w:type="spellEnd"/>
            <w:r>
              <w:rPr>
                <w:rtl/>
              </w:rPr>
              <w:t xml:space="preserve"> 2.4. </w:t>
            </w:r>
            <w:r>
              <w:rPr>
                <w:rFonts w:hint="cs"/>
                <w:rtl/>
              </w:rPr>
              <w:t>تضخيم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الإشارة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عبر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شلالات</w:t>
            </w:r>
            <w:r>
              <w:t xml:space="preserve"> </w:t>
            </w:r>
            <w:proofErr w:type="spellStart"/>
            <w:r>
              <w:t>MAPkinase</w:t>
            </w:r>
            <w:proofErr w:type="spellEnd"/>
          </w:p>
          <w:p w:rsidR="00A6409F" w:rsidRDefault="00A6409F" w:rsidP="00A6409F">
            <w:pPr>
              <w:bidi/>
              <w:spacing w:after="0" w:line="240" w:lineRule="auto"/>
            </w:pPr>
            <w:r>
              <w:t xml:space="preserve">- </w:t>
            </w:r>
            <w:proofErr w:type="spellStart"/>
            <w:r>
              <w:rPr>
                <w:rFonts w:hint="cs"/>
                <w:rtl/>
              </w:rPr>
              <w:t>كينازات</w:t>
            </w:r>
            <w:proofErr w:type="spellEnd"/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البروتين</w:t>
            </w:r>
            <w:r>
              <w:t xml:space="preserve"> (A</w:t>
            </w:r>
            <w:proofErr w:type="spellStart"/>
            <w:r>
              <w:rPr>
                <w:rFonts w:hint="cs"/>
                <w:rtl/>
              </w:rPr>
              <w:t>،</w:t>
            </w:r>
            <w:proofErr w:type="spellEnd"/>
            <w:r>
              <w:rPr>
                <w:rtl/>
              </w:rPr>
              <w:t xml:space="preserve"> </w:t>
            </w:r>
            <w:r>
              <w:t>B/</w:t>
            </w:r>
            <w:proofErr w:type="spellStart"/>
            <w:r>
              <w:t>Akt</w:t>
            </w:r>
            <w:r>
              <w:rPr>
                <w:rFonts w:hint="cs"/>
                <w:rtl/>
              </w:rPr>
              <w:t>،</w:t>
            </w:r>
            <w:proofErr w:type="spellEnd"/>
            <w:r>
              <w:rPr>
                <w:rtl/>
              </w:rPr>
              <w:t xml:space="preserve"> </w:t>
            </w:r>
            <w:r>
              <w:t>C</w:t>
            </w:r>
            <w:proofErr w:type="spellStart"/>
            <w:r>
              <w:rPr>
                <w:rFonts w:hint="cs"/>
                <w:rtl/>
              </w:rPr>
              <w:t>،</w:t>
            </w:r>
            <w:proofErr w:type="spellEnd"/>
            <w:r>
              <w:rPr>
                <w:rtl/>
              </w:rPr>
              <w:t xml:space="preserve"> </w:t>
            </w:r>
            <w:r>
              <w:t>CAM</w:t>
            </w:r>
            <w:proofErr w:type="spellStart"/>
            <w:r>
              <w:rPr>
                <w:rFonts w:hint="cs"/>
                <w:rtl/>
              </w:rPr>
              <w:t>،</w:t>
            </w:r>
            <w:proofErr w:type="spellEnd"/>
            <w:r>
              <w:rPr>
                <w:rtl/>
              </w:rPr>
              <w:t xml:space="preserve"> </w:t>
            </w:r>
            <w:r>
              <w:t>MAP)</w:t>
            </w:r>
          </w:p>
          <w:p w:rsidR="00A6409F" w:rsidRDefault="00A6409F" w:rsidP="00A6409F">
            <w:pPr>
              <w:bidi/>
              <w:spacing w:after="0" w:line="240" w:lineRule="auto"/>
            </w:pPr>
            <w:r>
              <w:t xml:space="preserve">- </w:t>
            </w:r>
            <w:r>
              <w:rPr>
                <w:rFonts w:hint="cs"/>
                <w:rtl/>
              </w:rPr>
              <w:t>فوسفات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البروتين</w:t>
            </w:r>
            <w:r>
              <w:rPr>
                <w:rtl/>
              </w:rPr>
              <w:t xml:space="preserve"> (2</w:t>
            </w:r>
            <w:r>
              <w:t>A</w:t>
            </w:r>
            <w:proofErr w:type="spellStart"/>
            <w:r>
              <w:rPr>
                <w:rFonts w:hint="cs"/>
                <w:rtl/>
              </w:rPr>
              <w:t>،</w:t>
            </w:r>
            <w:proofErr w:type="spellEnd"/>
            <w:r>
              <w:rPr>
                <w:rtl/>
              </w:rPr>
              <w:t xml:space="preserve"> </w:t>
            </w:r>
            <w:proofErr w:type="spellStart"/>
            <w:r>
              <w:rPr>
                <w:rFonts w:hint="cs"/>
                <w:rtl/>
              </w:rPr>
              <w:t>الكالسينيورين</w:t>
            </w:r>
            <w:r>
              <w:rPr>
                <w:rtl/>
              </w:rPr>
              <w:t>)</w:t>
            </w:r>
            <w:r>
              <w:rPr>
                <w:rFonts w:hint="cs"/>
                <w:rtl/>
              </w:rPr>
              <w:t>،</w:t>
            </w:r>
            <w:proofErr w:type="spellEnd"/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فوسفات</w:t>
            </w:r>
            <w:r>
              <w:rPr>
                <w:rtl/>
              </w:rPr>
              <w:t xml:space="preserve"> </w:t>
            </w:r>
            <w:proofErr w:type="spellStart"/>
            <w:r>
              <w:rPr>
                <w:rFonts w:hint="cs"/>
                <w:rtl/>
              </w:rPr>
              <w:t>التيروزين،</w:t>
            </w:r>
            <w:proofErr w:type="spellEnd"/>
          </w:p>
          <w:p w:rsidR="00A6409F" w:rsidRDefault="00A6409F" w:rsidP="00A6409F">
            <w:pPr>
              <w:bidi/>
              <w:spacing w:after="0" w:line="240" w:lineRule="auto"/>
            </w:pPr>
            <w:r>
              <w:t xml:space="preserve">2.4.1. </w:t>
            </w:r>
            <w:r>
              <w:rPr>
                <w:rFonts w:hint="cs"/>
                <w:rtl/>
              </w:rPr>
              <w:t>مستقبلات</w:t>
            </w:r>
            <w:r>
              <w:rPr>
                <w:rtl/>
              </w:rPr>
              <w:t xml:space="preserve"> </w:t>
            </w:r>
            <w:proofErr w:type="spellStart"/>
            <w:r>
              <w:rPr>
                <w:rFonts w:hint="cs"/>
                <w:rtl/>
              </w:rPr>
              <w:t>التيروزين</w:t>
            </w:r>
            <w:proofErr w:type="spellEnd"/>
            <w:r>
              <w:rPr>
                <w:rtl/>
              </w:rPr>
              <w:t xml:space="preserve"> </w:t>
            </w:r>
            <w:proofErr w:type="spellStart"/>
            <w:r>
              <w:rPr>
                <w:rFonts w:hint="cs"/>
                <w:rtl/>
              </w:rPr>
              <w:t>كيناز</w:t>
            </w:r>
            <w:proofErr w:type="spellEnd"/>
            <w:r>
              <w:rPr>
                <w:rtl/>
              </w:rPr>
              <w:t xml:space="preserve"> (</w:t>
            </w:r>
            <w:r>
              <w:rPr>
                <w:rFonts w:hint="cs"/>
                <w:rtl/>
              </w:rPr>
              <w:t>إشارات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الأنسولين</w:t>
            </w:r>
            <w:r>
              <w:t>)</w:t>
            </w:r>
          </w:p>
          <w:p w:rsidR="00A6409F" w:rsidRDefault="00A6409F" w:rsidP="00A6409F">
            <w:pPr>
              <w:bidi/>
              <w:spacing w:after="0" w:line="240" w:lineRule="auto"/>
            </w:pPr>
            <w:r>
              <w:t>2.4.2. PI3kinase</w:t>
            </w:r>
            <w:proofErr w:type="spellStart"/>
            <w:r>
              <w:rPr>
                <w:rFonts w:hint="cs"/>
                <w:rtl/>
              </w:rPr>
              <w:t>،</w:t>
            </w:r>
            <w:proofErr w:type="spellEnd"/>
            <w:r>
              <w:rPr>
                <w:rtl/>
              </w:rPr>
              <w:t xml:space="preserve"> </w:t>
            </w:r>
            <w:proofErr w:type="spellStart"/>
            <w:r>
              <w:t>AKt</w:t>
            </w:r>
            <w:proofErr w:type="spellEnd"/>
            <w:r>
              <w:t>/PKB (</w:t>
            </w:r>
            <w:r>
              <w:rPr>
                <w:rFonts w:hint="cs"/>
                <w:rtl/>
              </w:rPr>
              <w:t>نطاقات</w:t>
            </w:r>
            <w:r>
              <w:t xml:space="preserve"> PH</w:t>
            </w:r>
            <w:proofErr w:type="spellStart"/>
            <w:r>
              <w:rPr>
                <w:rFonts w:hint="cs"/>
                <w:rtl/>
              </w:rPr>
              <w:t>،</w:t>
            </w:r>
            <w:proofErr w:type="spellEnd"/>
            <w:r>
              <w:rPr>
                <w:rtl/>
              </w:rPr>
              <w:t xml:space="preserve"> </w:t>
            </w:r>
            <w:r>
              <w:t>PIP3)</w:t>
            </w:r>
          </w:p>
          <w:p w:rsidR="00A6409F" w:rsidRDefault="00A6409F" w:rsidP="00A6409F">
            <w:pPr>
              <w:bidi/>
              <w:spacing w:after="0" w:line="240" w:lineRule="auto"/>
            </w:pPr>
            <w:r>
              <w:t xml:space="preserve">2.4.3. </w:t>
            </w:r>
            <w:proofErr w:type="spellStart"/>
            <w:r>
              <w:t>MAPKinases</w:t>
            </w:r>
            <w:proofErr w:type="spellEnd"/>
            <w:r>
              <w:t xml:space="preserve"> / </w:t>
            </w:r>
            <w:r>
              <w:rPr>
                <w:rFonts w:hint="cs"/>
                <w:rtl/>
              </w:rPr>
              <w:t>عوامل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النسخ</w:t>
            </w:r>
          </w:p>
          <w:p w:rsidR="0042399D" w:rsidRPr="00774337" w:rsidRDefault="00A6409F" w:rsidP="00A6409F">
            <w:pPr>
              <w:bidi/>
              <w:spacing w:after="0" w:line="240" w:lineRule="auto"/>
            </w:pPr>
            <w:r>
              <w:t xml:space="preserve">2.5. </w:t>
            </w:r>
            <w:proofErr w:type="spellStart"/>
            <w:r>
              <w:rPr>
                <w:rFonts w:hint="cs"/>
                <w:rtl/>
              </w:rPr>
              <w:t>الجينوم</w:t>
            </w:r>
            <w:proofErr w:type="spellEnd"/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الكيميائي</w:t>
            </w:r>
            <w:r>
              <w:rPr>
                <w:rtl/>
              </w:rPr>
              <w:t xml:space="preserve"> </w:t>
            </w:r>
            <w:proofErr w:type="spellStart"/>
            <w:r>
              <w:rPr>
                <w:rFonts w:hint="cs"/>
                <w:rtl/>
              </w:rPr>
              <w:t>الحيوي</w:t>
            </w:r>
            <w:r>
              <w:rPr>
                <w:rtl/>
              </w:rPr>
              <w:t>:</w:t>
            </w:r>
            <w:proofErr w:type="spellEnd"/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الإشارة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إلى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الحالات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الشاذة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والأمراض</w:t>
            </w:r>
          </w:p>
        </w:tc>
      </w:tr>
      <w:tr w:rsidR="00E27395" w:rsidRPr="00774337" w:rsidTr="00774337">
        <w:tc>
          <w:tcPr>
            <w:tcW w:w="2547" w:type="dxa"/>
            <w:shd w:val="clear" w:color="auto" w:fill="F2F2F2"/>
          </w:tcPr>
          <w:p w:rsidR="0042399D" w:rsidRPr="00A332DF" w:rsidRDefault="005307B2" w:rsidP="00774337">
            <w:pPr>
              <w:spacing w:after="0" w:line="240" w:lineRule="auto"/>
            </w:pPr>
            <w:r w:rsidRPr="00A332DF">
              <w:rPr>
                <w:rFonts w:hint="cs"/>
                <w:rtl/>
              </w:rPr>
              <w:t>رصيد المادة</w:t>
            </w:r>
          </w:p>
        </w:tc>
        <w:tc>
          <w:tcPr>
            <w:tcW w:w="6513" w:type="dxa"/>
          </w:tcPr>
          <w:p w:rsidR="0042399D" w:rsidRPr="00774337" w:rsidRDefault="00704993" w:rsidP="00774337">
            <w:pPr>
              <w:spacing w:after="0" w:line="240" w:lineRule="auto"/>
            </w:pPr>
            <w:r>
              <w:rPr>
                <w:rFonts w:hint="cs"/>
                <w:rtl/>
              </w:rPr>
              <w:t>6</w:t>
            </w:r>
          </w:p>
        </w:tc>
      </w:tr>
      <w:tr w:rsidR="00E27395" w:rsidRPr="00774337" w:rsidTr="00774337">
        <w:tc>
          <w:tcPr>
            <w:tcW w:w="2547" w:type="dxa"/>
            <w:shd w:val="clear" w:color="auto" w:fill="F2F2F2"/>
          </w:tcPr>
          <w:p w:rsidR="0042399D" w:rsidRPr="007F2103" w:rsidRDefault="005307B2" w:rsidP="00774337">
            <w:pPr>
              <w:spacing w:after="0" w:line="240" w:lineRule="auto"/>
            </w:pPr>
            <w:r w:rsidRPr="007F2103">
              <w:rPr>
                <w:rFonts w:hint="cs"/>
                <w:rtl/>
              </w:rPr>
              <w:t>معامل المادة</w:t>
            </w:r>
          </w:p>
        </w:tc>
        <w:tc>
          <w:tcPr>
            <w:tcW w:w="6513" w:type="dxa"/>
          </w:tcPr>
          <w:p w:rsidR="0042399D" w:rsidRPr="00774337" w:rsidRDefault="00704993" w:rsidP="00774337">
            <w:pPr>
              <w:spacing w:after="0" w:line="240" w:lineRule="auto"/>
            </w:pPr>
            <w:r>
              <w:rPr>
                <w:rFonts w:hint="cs"/>
                <w:rtl/>
              </w:rPr>
              <w:t>4</w:t>
            </w:r>
          </w:p>
        </w:tc>
      </w:tr>
      <w:tr w:rsidR="00E27395" w:rsidRPr="00774337" w:rsidTr="00774337">
        <w:tc>
          <w:tcPr>
            <w:tcW w:w="2547" w:type="dxa"/>
            <w:shd w:val="clear" w:color="auto" w:fill="F2F2F2"/>
          </w:tcPr>
          <w:p w:rsidR="0042399D" w:rsidRPr="007F2103" w:rsidRDefault="005307B2" w:rsidP="00774337">
            <w:pPr>
              <w:spacing w:after="0" w:line="240" w:lineRule="auto"/>
            </w:pPr>
            <w:r w:rsidRPr="007F2103">
              <w:rPr>
                <w:rFonts w:hint="cs"/>
                <w:rtl/>
              </w:rPr>
              <w:t>تنقيط المشاركة</w:t>
            </w:r>
          </w:p>
        </w:tc>
        <w:tc>
          <w:tcPr>
            <w:tcW w:w="6513" w:type="dxa"/>
          </w:tcPr>
          <w:p w:rsidR="0042399D" w:rsidRPr="00774337" w:rsidRDefault="00704993" w:rsidP="00774337">
            <w:pPr>
              <w:spacing w:after="0" w:line="240" w:lineRule="auto"/>
            </w:pPr>
            <w:r>
              <w:rPr>
                <w:rFonts w:hint="cs"/>
                <w:rtl/>
              </w:rPr>
              <w:t>2</w:t>
            </w:r>
          </w:p>
        </w:tc>
      </w:tr>
      <w:tr w:rsidR="00E27395" w:rsidRPr="00774337" w:rsidTr="00774337">
        <w:tc>
          <w:tcPr>
            <w:tcW w:w="2547" w:type="dxa"/>
            <w:shd w:val="clear" w:color="auto" w:fill="F2F2F2"/>
          </w:tcPr>
          <w:p w:rsidR="0042399D" w:rsidRPr="007F2103" w:rsidRDefault="005307B2" w:rsidP="00774337">
            <w:pPr>
              <w:spacing w:after="0" w:line="240" w:lineRule="auto"/>
            </w:pPr>
            <w:r w:rsidRPr="007F2103">
              <w:rPr>
                <w:rFonts w:hint="cs"/>
                <w:rtl/>
              </w:rPr>
              <w:t>تنقيط الحضور</w:t>
            </w:r>
          </w:p>
        </w:tc>
        <w:tc>
          <w:tcPr>
            <w:tcW w:w="6513" w:type="dxa"/>
          </w:tcPr>
          <w:p w:rsidR="0042399D" w:rsidRPr="00774337" w:rsidRDefault="00704993" w:rsidP="00774337">
            <w:pPr>
              <w:spacing w:after="0" w:line="240" w:lineRule="auto"/>
            </w:pPr>
            <w:r>
              <w:rPr>
                <w:rFonts w:hint="cs"/>
                <w:rtl/>
              </w:rPr>
              <w:t>3</w:t>
            </w:r>
          </w:p>
        </w:tc>
      </w:tr>
      <w:tr w:rsidR="00E27395" w:rsidRPr="00774337" w:rsidTr="00774337">
        <w:tc>
          <w:tcPr>
            <w:tcW w:w="2547" w:type="dxa"/>
            <w:shd w:val="clear" w:color="auto" w:fill="F2F2F2"/>
          </w:tcPr>
          <w:p w:rsidR="0042399D" w:rsidRPr="00774337" w:rsidRDefault="005307B2" w:rsidP="00774337">
            <w:pPr>
              <w:spacing w:after="0" w:line="240" w:lineRule="auto"/>
            </w:pPr>
            <w:r>
              <w:rPr>
                <w:rFonts w:hint="cs"/>
                <w:rtl/>
              </w:rPr>
              <w:t>حساب المعدل</w:t>
            </w:r>
          </w:p>
        </w:tc>
        <w:tc>
          <w:tcPr>
            <w:tcW w:w="6513" w:type="dxa"/>
          </w:tcPr>
          <w:p w:rsidR="0042399D" w:rsidRPr="00774337" w:rsidRDefault="00704993" w:rsidP="00774337">
            <w:pPr>
              <w:spacing w:after="0" w:line="240" w:lineRule="auto"/>
            </w:pPr>
            <w:r>
              <w:rPr>
                <w:rFonts w:hint="cs"/>
                <w:rtl/>
              </w:rPr>
              <w:t xml:space="preserve">15 </w:t>
            </w:r>
            <w:proofErr w:type="spellStart"/>
            <w:r>
              <w:rPr>
                <w:rFonts w:hint="cs"/>
                <w:rtl/>
              </w:rPr>
              <w:t>(المشاركة+</w:t>
            </w:r>
            <w:proofErr w:type="spellEnd"/>
            <w:r>
              <w:rPr>
                <w:rFonts w:hint="cs"/>
                <w:rtl/>
              </w:rPr>
              <w:t xml:space="preserve"> الحضور</w:t>
            </w:r>
            <w:proofErr w:type="spellStart"/>
            <w:r>
              <w:rPr>
                <w:rFonts w:hint="cs"/>
                <w:rtl/>
              </w:rPr>
              <w:t>)</w:t>
            </w:r>
            <w:proofErr w:type="spellEnd"/>
          </w:p>
        </w:tc>
      </w:tr>
      <w:tr w:rsidR="00E27395" w:rsidRPr="00774337" w:rsidTr="00774337">
        <w:tc>
          <w:tcPr>
            <w:tcW w:w="2547" w:type="dxa"/>
            <w:shd w:val="clear" w:color="auto" w:fill="F2F2F2"/>
          </w:tcPr>
          <w:p w:rsidR="00E04AFD" w:rsidRPr="00774337" w:rsidRDefault="005307B2" w:rsidP="00774337">
            <w:pPr>
              <w:spacing w:after="0" w:line="240" w:lineRule="auto"/>
            </w:pPr>
            <w:r w:rsidRPr="005307B2">
              <w:rPr>
                <w:rFonts w:hint="cs"/>
                <w:rtl/>
              </w:rPr>
              <w:t>المهارات</w:t>
            </w:r>
            <w:r w:rsidRPr="005307B2">
              <w:rPr>
                <w:rtl/>
              </w:rPr>
              <w:t xml:space="preserve"> </w:t>
            </w:r>
            <w:r w:rsidRPr="005307B2">
              <w:rPr>
                <w:rFonts w:hint="cs"/>
                <w:rtl/>
              </w:rPr>
              <w:t>المستهدفة</w:t>
            </w:r>
          </w:p>
        </w:tc>
        <w:tc>
          <w:tcPr>
            <w:tcW w:w="6513" w:type="dxa"/>
          </w:tcPr>
          <w:p w:rsidR="0042399D" w:rsidRPr="00774337" w:rsidRDefault="00704993" w:rsidP="00774337">
            <w:pPr>
              <w:spacing w:after="0" w:line="240" w:lineRule="auto"/>
            </w:pPr>
            <w:r w:rsidRPr="00704993">
              <w:rPr>
                <w:rFonts w:hint="cs"/>
                <w:rtl/>
              </w:rPr>
              <w:t>يجب</w:t>
            </w:r>
            <w:r w:rsidRPr="00704993">
              <w:rPr>
                <w:rtl/>
              </w:rPr>
              <w:t xml:space="preserve"> </w:t>
            </w:r>
            <w:r w:rsidRPr="00704993">
              <w:rPr>
                <w:rFonts w:hint="cs"/>
                <w:rtl/>
              </w:rPr>
              <w:t>أن</w:t>
            </w:r>
            <w:r w:rsidRPr="00704993">
              <w:rPr>
                <w:rtl/>
              </w:rPr>
              <w:t xml:space="preserve"> </w:t>
            </w:r>
            <w:r w:rsidRPr="00704993">
              <w:rPr>
                <w:rFonts w:hint="cs"/>
                <w:rtl/>
              </w:rPr>
              <w:t>يكون</w:t>
            </w:r>
            <w:r w:rsidRPr="00704993">
              <w:rPr>
                <w:rtl/>
              </w:rPr>
              <w:t xml:space="preserve"> </w:t>
            </w:r>
            <w:r w:rsidRPr="00704993">
              <w:rPr>
                <w:rFonts w:hint="cs"/>
                <w:rtl/>
              </w:rPr>
              <w:t>لدى</w:t>
            </w:r>
            <w:r w:rsidRPr="00704993">
              <w:rPr>
                <w:rtl/>
              </w:rPr>
              <w:t xml:space="preserve"> </w:t>
            </w:r>
            <w:r w:rsidRPr="00704993">
              <w:rPr>
                <w:rFonts w:hint="cs"/>
                <w:rtl/>
              </w:rPr>
              <w:t>الطالب</w:t>
            </w:r>
            <w:r w:rsidRPr="00704993">
              <w:rPr>
                <w:rtl/>
              </w:rPr>
              <w:t xml:space="preserve"> </w:t>
            </w:r>
            <w:r w:rsidRPr="00704993">
              <w:rPr>
                <w:rFonts w:hint="cs"/>
                <w:rtl/>
              </w:rPr>
              <w:t>أساسيات</w:t>
            </w:r>
            <w:r w:rsidRPr="00704993">
              <w:rPr>
                <w:rtl/>
              </w:rPr>
              <w:t xml:space="preserve"> </w:t>
            </w:r>
            <w:r w:rsidRPr="00704993">
              <w:rPr>
                <w:rFonts w:hint="cs"/>
                <w:rtl/>
              </w:rPr>
              <w:t>الكيمياء</w:t>
            </w:r>
            <w:r w:rsidRPr="00704993">
              <w:rPr>
                <w:rtl/>
              </w:rPr>
              <w:t xml:space="preserve"> </w:t>
            </w:r>
            <w:r w:rsidRPr="00704993">
              <w:rPr>
                <w:rFonts w:hint="cs"/>
                <w:rtl/>
              </w:rPr>
              <w:t>الحيوية</w:t>
            </w:r>
            <w:r w:rsidRPr="00704993">
              <w:rPr>
                <w:rtl/>
              </w:rPr>
              <w:t xml:space="preserve"> </w:t>
            </w:r>
            <w:r w:rsidRPr="00704993">
              <w:rPr>
                <w:rFonts w:hint="cs"/>
                <w:rtl/>
              </w:rPr>
              <w:t>وعلم</w:t>
            </w:r>
            <w:r w:rsidRPr="00704993">
              <w:rPr>
                <w:rtl/>
              </w:rPr>
              <w:t xml:space="preserve"> </w:t>
            </w:r>
            <w:r w:rsidRPr="00704993">
              <w:rPr>
                <w:rFonts w:hint="cs"/>
                <w:rtl/>
              </w:rPr>
              <w:t>الوراثة</w:t>
            </w:r>
            <w:r w:rsidRPr="00704993">
              <w:rPr>
                <w:rtl/>
              </w:rPr>
              <w:t xml:space="preserve"> </w:t>
            </w:r>
            <w:r w:rsidRPr="00704993">
              <w:rPr>
                <w:rFonts w:hint="cs"/>
                <w:rtl/>
              </w:rPr>
              <w:t>والمناعة</w:t>
            </w:r>
            <w:r w:rsidRPr="00704993">
              <w:t>.</w:t>
            </w:r>
          </w:p>
        </w:tc>
      </w:tr>
    </w:tbl>
    <w:p w:rsidR="00950DB8" w:rsidRDefault="00950DB8" w:rsidP="00DB1B06"/>
    <w:p w:rsidR="00770375" w:rsidRDefault="00770375" w:rsidP="00DB1B0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77"/>
        <w:gridCol w:w="988"/>
        <w:gridCol w:w="847"/>
        <w:gridCol w:w="1120"/>
        <w:gridCol w:w="996"/>
        <w:gridCol w:w="1446"/>
        <w:gridCol w:w="1528"/>
        <w:gridCol w:w="1158"/>
      </w:tblGrid>
      <w:tr w:rsidR="007F3496" w:rsidRPr="00774337" w:rsidTr="00774337">
        <w:tc>
          <w:tcPr>
            <w:tcW w:w="9060" w:type="dxa"/>
            <w:gridSpan w:val="8"/>
            <w:shd w:val="clear" w:color="auto" w:fill="F2F2F2"/>
          </w:tcPr>
          <w:p w:rsidR="007F3496" w:rsidRPr="00774337" w:rsidRDefault="005307B2" w:rsidP="00774337">
            <w:pPr>
              <w:spacing w:after="0" w:line="240" w:lineRule="auto"/>
              <w:jc w:val="center"/>
              <w:rPr>
                <w:b/>
                <w:bCs/>
              </w:rPr>
            </w:pPr>
            <w:r w:rsidRPr="005307B2">
              <w:rPr>
                <w:rFonts w:hint="cs"/>
                <w:b/>
                <w:bCs/>
                <w:rtl/>
              </w:rPr>
              <w:t>تقييم</w:t>
            </w:r>
            <w:r w:rsidRPr="005307B2">
              <w:rPr>
                <w:b/>
                <w:bCs/>
                <w:rtl/>
              </w:rPr>
              <w:t xml:space="preserve"> </w:t>
            </w:r>
            <w:r w:rsidRPr="005307B2">
              <w:rPr>
                <w:rFonts w:hint="cs"/>
                <w:b/>
                <w:bCs/>
                <w:rtl/>
              </w:rPr>
              <w:t>اختبار</w:t>
            </w:r>
            <w:r w:rsidRPr="005307B2">
              <w:rPr>
                <w:b/>
                <w:bCs/>
                <w:rtl/>
              </w:rPr>
              <w:t xml:space="preserve"> </w:t>
            </w:r>
            <w:r w:rsidRPr="005307B2">
              <w:rPr>
                <w:rFonts w:hint="cs"/>
                <w:b/>
                <w:bCs/>
                <w:rtl/>
              </w:rPr>
              <w:t>المعرفة</w:t>
            </w:r>
            <w:r w:rsidRPr="005307B2">
              <w:rPr>
                <w:b/>
                <w:bCs/>
                <w:rtl/>
              </w:rPr>
              <w:t xml:space="preserve"> </w:t>
            </w:r>
            <w:r w:rsidRPr="005307B2">
              <w:rPr>
                <w:rFonts w:hint="cs"/>
                <w:b/>
                <w:bCs/>
                <w:rtl/>
              </w:rPr>
              <w:t>المستمر</w:t>
            </w:r>
          </w:p>
        </w:tc>
      </w:tr>
      <w:tr w:rsidR="00595FC4" w:rsidRPr="00774337" w:rsidTr="00774337">
        <w:tc>
          <w:tcPr>
            <w:tcW w:w="9060" w:type="dxa"/>
            <w:gridSpan w:val="8"/>
            <w:shd w:val="clear" w:color="auto" w:fill="F2F2F2"/>
          </w:tcPr>
          <w:p w:rsidR="00A54588" w:rsidRPr="00774337" w:rsidRDefault="005307B2" w:rsidP="00774337">
            <w:pPr>
              <w:spacing w:after="0" w:line="240" w:lineRule="auto"/>
              <w:jc w:val="center"/>
              <w:rPr>
                <w:b/>
                <w:bCs/>
              </w:rPr>
            </w:pPr>
            <w:r w:rsidRPr="005307B2">
              <w:rPr>
                <w:rFonts w:hint="cs"/>
                <w:b/>
                <w:bCs/>
                <w:rtl/>
              </w:rPr>
              <w:t>اختبار</w:t>
            </w:r>
            <w:r w:rsidRPr="005307B2">
              <w:rPr>
                <w:b/>
                <w:bCs/>
                <w:rtl/>
              </w:rPr>
              <w:t xml:space="preserve"> </w:t>
            </w:r>
            <w:r w:rsidRPr="005307B2">
              <w:rPr>
                <w:rFonts w:hint="cs"/>
                <w:b/>
                <w:bCs/>
                <w:rtl/>
              </w:rPr>
              <w:t>المعرفة</w:t>
            </w:r>
            <w:r w:rsidRPr="005307B2">
              <w:rPr>
                <w:b/>
                <w:bCs/>
                <w:rtl/>
              </w:rPr>
              <w:t xml:space="preserve"> </w:t>
            </w:r>
            <w:r w:rsidRPr="005307B2">
              <w:rPr>
                <w:rFonts w:hint="cs"/>
                <w:b/>
                <w:bCs/>
                <w:rtl/>
              </w:rPr>
              <w:t>الأول</w:t>
            </w:r>
          </w:p>
        </w:tc>
      </w:tr>
      <w:tr w:rsidR="00964296" w:rsidRPr="00774337" w:rsidTr="00E27395">
        <w:tc>
          <w:tcPr>
            <w:tcW w:w="977" w:type="dxa"/>
            <w:vAlign w:val="center"/>
          </w:tcPr>
          <w:p w:rsidR="006B258A" w:rsidRPr="00774337" w:rsidRDefault="005307B2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يوم</w:t>
            </w:r>
          </w:p>
        </w:tc>
        <w:tc>
          <w:tcPr>
            <w:tcW w:w="988" w:type="dxa"/>
            <w:vAlign w:val="center"/>
          </w:tcPr>
          <w:p w:rsidR="006B258A" w:rsidRPr="00774337" w:rsidRDefault="005307B2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حصة</w:t>
            </w:r>
          </w:p>
        </w:tc>
        <w:tc>
          <w:tcPr>
            <w:tcW w:w="847" w:type="dxa"/>
            <w:vAlign w:val="center"/>
          </w:tcPr>
          <w:p w:rsidR="006B258A" w:rsidRPr="00774337" w:rsidRDefault="005307B2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المدة</w:t>
            </w:r>
          </w:p>
        </w:tc>
        <w:tc>
          <w:tcPr>
            <w:tcW w:w="1120" w:type="dxa"/>
            <w:vAlign w:val="center"/>
          </w:tcPr>
          <w:p w:rsidR="006B258A" w:rsidRPr="00774337" w:rsidRDefault="004E6B2D" w:rsidP="004E6B2D">
            <w:pPr>
              <w:spacing w:after="0" w:line="240" w:lineRule="auto"/>
              <w:jc w:val="center"/>
            </w:pPr>
            <w:r>
              <w:t xml:space="preserve">Qcm </w:t>
            </w:r>
          </w:p>
        </w:tc>
        <w:tc>
          <w:tcPr>
            <w:tcW w:w="996" w:type="dxa"/>
            <w:vAlign w:val="center"/>
          </w:tcPr>
          <w:p w:rsidR="006B258A" w:rsidRPr="00774337" w:rsidRDefault="005307B2" w:rsidP="005307B2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 xml:space="preserve">وثائق </w:t>
            </w:r>
            <w:proofErr w:type="spellStart"/>
            <w:r>
              <w:rPr>
                <w:rFonts w:hint="cs"/>
                <w:rtl/>
              </w:rPr>
              <w:t>مسموحة</w:t>
            </w:r>
            <w:proofErr w:type="spellEnd"/>
            <w:r>
              <w:rPr>
                <w:rFonts w:hint="cs"/>
                <w:rtl/>
              </w:rPr>
              <w:t xml:space="preserve"> لا/نعم</w:t>
            </w:r>
            <w:proofErr w:type="spellStart"/>
            <w:r>
              <w:rPr>
                <w:rFonts w:hint="cs"/>
                <w:rtl/>
              </w:rPr>
              <w:t>)</w:t>
            </w:r>
            <w:proofErr w:type="spellEnd"/>
            <w:r w:rsidR="00897F09" w:rsidRPr="00774337">
              <w:t>)</w:t>
            </w:r>
          </w:p>
        </w:tc>
        <w:tc>
          <w:tcPr>
            <w:tcW w:w="1446" w:type="dxa"/>
            <w:vAlign w:val="center"/>
          </w:tcPr>
          <w:p w:rsidR="0029353E" w:rsidRPr="00774337" w:rsidRDefault="004E6B2D" w:rsidP="00774337">
            <w:pPr>
              <w:spacing w:after="0" w:line="240" w:lineRule="auto"/>
              <w:jc w:val="center"/>
            </w:pPr>
            <w:r>
              <w:t>/10</w:t>
            </w:r>
            <w:r w:rsidR="00A332DF">
              <w:rPr>
                <w:rFonts w:hint="cs"/>
                <w:rtl/>
              </w:rPr>
              <w:t xml:space="preserve"> </w:t>
            </w:r>
          </w:p>
        </w:tc>
        <w:tc>
          <w:tcPr>
            <w:tcW w:w="1528" w:type="dxa"/>
            <w:vAlign w:val="center"/>
          </w:tcPr>
          <w:p w:rsidR="0029353E" w:rsidRPr="00A332DF" w:rsidRDefault="0029353E" w:rsidP="0029353E">
            <w:pPr>
              <w:spacing w:after="0" w:line="240" w:lineRule="auto"/>
              <w:jc w:val="center"/>
            </w:pPr>
            <w:r w:rsidRPr="00A332DF">
              <w:rPr>
                <w:rFonts w:hint="cs"/>
                <w:rtl/>
              </w:rPr>
              <w:t>التبادل</w:t>
            </w:r>
            <w:r w:rsidRPr="00A332DF">
              <w:rPr>
                <w:rtl/>
              </w:rPr>
              <w:t xml:space="preserve"> </w:t>
            </w:r>
            <w:r w:rsidRPr="00A332DF">
              <w:rPr>
                <w:rFonts w:hint="cs"/>
                <w:rtl/>
              </w:rPr>
              <w:t>بعد</w:t>
            </w:r>
            <w:r w:rsidRPr="00A332DF">
              <w:rPr>
                <w:rtl/>
              </w:rPr>
              <w:t xml:space="preserve"> </w:t>
            </w:r>
            <w:r w:rsidRPr="00A332DF">
              <w:rPr>
                <w:rFonts w:hint="cs"/>
                <w:rtl/>
              </w:rPr>
              <w:t>التقييم</w:t>
            </w:r>
          </w:p>
          <w:p w:rsidR="00595FC4" w:rsidRPr="00A332DF" w:rsidRDefault="00A332DF" w:rsidP="0029353E">
            <w:pPr>
              <w:spacing w:after="0" w:line="240" w:lineRule="auto"/>
              <w:jc w:val="center"/>
            </w:pPr>
            <w:r w:rsidRPr="00A332DF">
              <w:rPr>
                <w:rFonts w:hint="cs"/>
                <w:rtl/>
              </w:rPr>
              <w:t>(</w:t>
            </w:r>
            <w:r w:rsidR="0029353E" w:rsidRPr="00A332DF">
              <w:rPr>
                <w:rFonts w:hint="cs"/>
                <w:rtl/>
              </w:rPr>
              <w:t>تاريخ</w:t>
            </w:r>
            <w:r w:rsidR="0029353E" w:rsidRPr="00A332DF">
              <w:rPr>
                <w:rtl/>
              </w:rPr>
              <w:t xml:space="preserve"> </w:t>
            </w:r>
            <w:r w:rsidR="0029353E" w:rsidRPr="00A332DF">
              <w:rPr>
                <w:rFonts w:hint="cs"/>
                <w:rtl/>
              </w:rPr>
              <w:t>مراجعة الأوراق</w:t>
            </w:r>
            <w:proofErr w:type="spellStart"/>
            <w:r w:rsidR="0029353E" w:rsidRPr="00A332DF">
              <w:rPr>
                <w:rFonts w:hint="cs"/>
                <w:rtl/>
              </w:rPr>
              <w:t>)</w:t>
            </w:r>
            <w:proofErr w:type="spellEnd"/>
            <w:r w:rsidR="00595FC4" w:rsidRPr="00A332DF">
              <w:t>)</w:t>
            </w:r>
          </w:p>
        </w:tc>
        <w:tc>
          <w:tcPr>
            <w:tcW w:w="1158" w:type="dxa"/>
            <w:vAlign w:val="center"/>
          </w:tcPr>
          <w:p w:rsidR="006B258A" w:rsidRPr="00774337" w:rsidRDefault="0029353E" w:rsidP="00774337">
            <w:pPr>
              <w:spacing w:after="0" w:line="240" w:lineRule="auto"/>
              <w:jc w:val="center"/>
            </w:pPr>
            <w:r w:rsidRPr="0029353E">
              <w:rPr>
                <w:rFonts w:hint="cs"/>
                <w:rtl/>
              </w:rPr>
              <w:t>معيار</w:t>
            </w:r>
            <w:r w:rsidRPr="0029353E">
              <w:rPr>
                <w:rtl/>
              </w:rPr>
              <w:t xml:space="preserve"> </w:t>
            </w:r>
            <w:r w:rsidRPr="0029353E">
              <w:rPr>
                <w:rFonts w:hint="cs"/>
                <w:rtl/>
              </w:rPr>
              <w:t>التقييم</w:t>
            </w:r>
            <w:r w:rsidRPr="0029353E">
              <w:t xml:space="preserve"> </w:t>
            </w:r>
            <w:r w:rsidR="00F70E1D" w:rsidRPr="00774337">
              <w:t>(2)</w:t>
            </w:r>
          </w:p>
        </w:tc>
      </w:tr>
      <w:tr w:rsidR="00897F09" w:rsidRPr="00774337" w:rsidTr="00E27395">
        <w:tc>
          <w:tcPr>
            <w:tcW w:w="977" w:type="dxa"/>
          </w:tcPr>
          <w:p w:rsidR="006B258A" w:rsidRPr="00774337" w:rsidRDefault="006B258A" w:rsidP="00774337">
            <w:pPr>
              <w:spacing w:after="0" w:line="240" w:lineRule="auto"/>
              <w:jc w:val="center"/>
            </w:pPr>
          </w:p>
        </w:tc>
        <w:tc>
          <w:tcPr>
            <w:tcW w:w="988" w:type="dxa"/>
          </w:tcPr>
          <w:p w:rsidR="006B258A" w:rsidRPr="00774337" w:rsidRDefault="006B258A" w:rsidP="00774337">
            <w:pPr>
              <w:spacing w:after="0" w:line="240" w:lineRule="auto"/>
              <w:jc w:val="center"/>
            </w:pPr>
          </w:p>
        </w:tc>
        <w:tc>
          <w:tcPr>
            <w:tcW w:w="847" w:type="dxa"/>
          </w:tcPr>
          <w:p w:rsidR="006B258A" w:rsidRPr="00774337" w:rsidRDefault="006B258A" w:rsidP="00774337">
            <w:pPr>
              <w:spacing w:after="0" w:line="240" w:lineRule="auto"/>
              <w:jc w:val="center"/>
            </w:pPr>
          </w:p>
        </w:tc>
        <w:tc>
          <w:tcPr>
            <w:tcW w:w="1120" w:type="dxa"/>
          </w:tcPr>
          <w:p w:rsidR="00595FC4" w:rsidRPr="00774337" w:rsidRDefault="004E6B2D" w:rsidP="00E27395">
            <w:pPr>
              <w:spacing w:after="0" w:line="240" w:lineRule="auto"/>
            </w:pPr>
            <w:r>
              <w:t xml:space="preserve">Qcm </w:t>
            </w:r>
          </w:p>
        </w:tc>
        <w:tc>
          <w:tcPr>
            <w:tcW w:w="996" w:type="dxa"/>
          </w:tcPr>
          <w:p w:rsidR="006B258A" w:rsidRPr="00774337" w:rsidRDefault="006B258A" w:rsidP="00774337">
            <w:pPr>
              <w:spacing w:after="0" w:line="240" w:lineRule="auto"/>
              <w:jc w:val="center"/>
            </w:pPr>
          </w:p>
        </w:tc>
        <w:tc>
          <w:tcPr>
            <w:tcW w:w="1446" w:type="dxa"/>
          </w:tcPr>
          <w:p w:rsidR="006B258A" w:rsidRPr="00774337" w:rsidRDefault="006B258A" w:rsidP="00774337">
            <w:pPr>
              <w:spacing w:after="0" w:line="240" w:lineRule="auto"/>
              <w:jc w:val="center"/>
            </w:pPr>
          </w:p>
        </w:tc>
        <w:tc>
          <w:tcPr>
            <w:tcW w:w="1528" w:type="dxa"/>
          </w:tcPr>
          <w:p w:rsidR="006B258A" w:rsidRPr="00A332DF" w:rsidRDefault="006B258A" w:rsidP="00E27395">
            <w:pPr>
              <w:spacing w:after="0" w:line="240" w:lineRule="auto"/>
              <w:jc w:val="center"/>
            </w:pPr>
          </w:p>
        </w:tc>
        <w:tc>
          <w:tcPr>
            <w:tcW w:w="1158" w:type="dxa"/>
          </w:tcPr>
          <w:p w:rsidR="006B258A" w:rsidRPr="00774337" w:rsidRDefault="006B258A" w:rsidP="00774337">
            <w:pPr>
              <w:spacing w:after="0" w:line="240" w:lineRule="auto"/>
              <w:jc w:val="center"/>
            </w:pPr>
          </w:p>
        </w:tc>
      </w:tr>
      <w:tr w:rsidR="00595FC4" w:rsidRPr="00774337" w:rsidTr="00774337">
        <w:tc>
          <w:tcPr>
            <w:tcW w:w="9060" w:type="dxa"/>
            <w:gridSpan w:val="8"/>
            <w:shd w:val="clear" w:color="auto" w:fill="F2F2F2"/>
          </w:tcPr>
          <w:p w:rsidR="00595FC4" w:rsidRPr="00A332DF" w:rsidRDefault="0029353E" w:rsidP="0029353E">
            <w:pPr>
              <w:spacing w:after="0" w:line="240" w:lineRule="auto"/>
              <w:jc w:val="center"/>
              <w:rPr>
                <w:b/>
                <w:bCs/>
              </w:rPr>
            </w:pPr>
            <w:r w:rsidRPr="00A332DF">
              <w:rPr>
                <w:rFonts w:hint="cs"/>
                <w:b/>
                <w:bCs/>
                <w:rtl/>
              </w:rPr>
              <w:t>اختبار</w:t>
            </w:r>
            <w:r w:rsidRPr="00A332DF">
              <w:rPr>
                <w:b/>
                <w:bCs/>
                <w:rtl/>
              </w:rPr>
              <w:t xml:space="preserve"> </w:t>
            </w:r>
            <w:r w:rsidRPr="00A332DF">
              <w:rPr>
                <w:rFonts w:hint="cs"/>
                <w:b/>
                <w:bCs/>
                <w:rtl/>
              </w:rPr>
              <w:t>المعرفة الثاني</w:t>
            </w:r>
          </w:p>
        </w:tc>
      </w:tr>
      <w:tr w:rsidR="0029353E" w:rsidRPr="00774337" w:rsidTr="00E27395">
        <w:tc>
          <w:tcPr>
            <w:tcW w:w="977" w:type="dxa"/>
            <w:vAlign w:val="center"/>
          </w:tcPr>
          <w:p w:rsidR="0029353E" w:rsidRPr="00774337" w:rsidRDefault="0029353E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يوم</w:t>
            </w:r>
          </w:p>
        </w:tc>
        <w:tc>
          <w:tcPr>
            <w:tcW w:w="988" w:type="dxa"/>
            <w:vAlign w:val="center"/>
          </w:tcPr>
          <w:p w:rsidR="0029353E" w:rsidRPr="00774337" w:rsidRDefault="0029353E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حصة</w:t>
            </w:r>
          </w:p>
        </w:tc>
        <w:tc>
          <w:tcPr>
            <w:tcW w:w="847" w:type="dxa"/>
            <w:vAlign w:val="center"/>
          </w:tcPr>
          <w:p w:rsidR="0029353E" w:rsidRPr="00774337" w:rsidRDefault="0029353E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المدة</w:t>
            </w:r>
          </w:p>
        </w:tc>
        <w:tc>
          <w:tcPr>
            <w:tcW w:w="1120" w:type="dxa"/>
            <w:vAlign w:val="center"/>
          </w:tcPr>
          <w:p w:rsidR="0029353E" w:rsidRPr="00774337" w:rsidRDefault="00704993" w:rsidP="003C1A49">
            <w:pPr>
              <w:spacing w:after="0" w:line="240" w:lineRule="auto"/>
              <w:jc w:val="right"/>
            </w:pPr>
            <w:r>
              <w:rPr>
                <w:rFonts w:hint="cs"/>
                <w:rtl/>
              </w:rPr>
              <w:t xml:space="preserve">عرض تقييمي </w:t>
            </w:r>
          </w:p>
        </w:tc>
        <w:tc>
          <w:tcPr>
            <w:tcW w:w="996" w:type="dxa"/>
            <w:vAlign w:val="center"/>
          </w:tcPr>
          <w:p w:rsidR="0029353E" w:rsidRPr="00774337" w:rsidRDefault="0029353E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 xml:space="preserve">وثائق </w:t>
            </w:r>
            <w:proofErr w:type="spellStart"/>
            <w:r>
              <w:rPr>
                <w:rFonts w:hint="cs"/>
                <w:rtl/>
              </w:rPr>
              <w:t>مسموحة</w:t>
            </w:r>
            <w:proofErr w:type="spellEnd"/>
            <w:r>
              <w:rPr>
                <w:rFonts w:hint="cs"/>
                <w:rtl/>
              </w:rPr>
              <w:t xml:space="preserve"> لا/نعم</w:t>
            </w:r>
            <w:proofErr w:type="spellStart"/>
            <w:r>
              <w:rPr>
                <w:rFonts w:hint="cs"/>
                <w:rtl/>
              </w:rPr>
              <w:t>)</w:t>
            </w:r>
            <w:proofErr w:type="spellEnd"/>
            <w:r w:rsidRPr="00774337">
              <w:t>)</w:t>
            </w:r>
          </w:p>
        </w:tc>
        <w:tc>
          <w:tcPr>
            <w:tcW w:w="1446" w:type="dxa"/>
            <w:vAlign w:val="center"/>
          </w:tcPr>
          <w:p w:rsidR="0029353E" w:rsidRPr="00774337" w:rsidRDefault="004E6B2D" w:rsidP="003C1A49">
            <w:pPr>
              <w:spacing w:after="0" w:line="240" w:lineRule="auto"/>
              <w:jc w:val="center"/>
            </w:pPr>
            <w:r>
              <w:t>/10</w:t>
            </w:r>
          </w:p>
        </w:tc>
        <w:tc>
          <w:tcPr>
            <w:tcW w:w="1528" w:type="dxa"/>
            <w:vAlign w:val="center"/>
          </w:tcPr>
          <w:p w:rsidR="0029353E" w:rsidRPr="00A332DF" w:rsidRDefault="0029353E" w:rsidP="003C1A49">
            <w:pPr>
              <w:spacing w:after="0" w:line="240" w:lineRule="auto"/>
              <w:jc w:val="center"/>
            </w:pPr>
            <w:r w:rsidRPr="00A332DF">
              <w:rPr>
                <w:rFonts w:hint="cs"/>
                <w:rtl/>
              </w:rPr>
              <w:t>التبادل</w:t>
            </w:r>
            <w:r w:rsidRPr="00A332DF">
              <w:rPr>
                <w:rtl/>
              </w:rPr>
              <w:t xml:space="preserve"> </w:t>
            </w:r>
            <w:r w:rsidRPr="00A332DF">
              <w:rPr>
                <w:rFonts w:hint="cs"/>
                <w:rtl/>
              </w:rPr>
              <w:t>بعد</w:t>
            </w:r>
            <w:r w:rsidRPr="00A332DF">
              <w:rPr>
                <w:rtl/>
              </w:rPr>
              <w:t xml:space="preserve"> </w:t>
            </w:r>
            <w:r w:rsidRPr="00A332DF">
              <w:rPr>
                <w:rFonts w:hint="cs"/>
                <w:rtl/>
              </w:rPr>
              <w:t>التقييم</w:t>
            </w:r>
          </w:p>
          <w:p w:rsidR="0029353E" w:rsidRPr="00A332DF" w:rsidRDefault="00A332DF" w:rsidP="003C1A49">
            <w:pPr>
              <w:spacing w:after="0" w:line="240" w:lineRule="auto"/>
              <w:jc w:val="center"/>
            </w:pPr>
            <w:r w:rsidRPr="00A332DF">
              <w:rPr>
                <w:rFonts w:hint="cs"/>
                <w:rtl/>
              </w:rPr>
              <w:t>(</w:t>
            </w:r>
            <w:r w:rsidR="0029353E" w:rsidRPr="00A332DF">
              <w:rPr>
                <w:rFonts w:hint="cs"/>
                <w:rtl/>
              </w:rPr>
              <w:t>تاريخ</w:t>
            </w:r>
            <w:r w:rsidR="0029353E" w:rsidRPr="00A332DF">
              <w:rPr>
                <w:rtl/>
              </w:rPr>
              <w:t xml:space="preserve"> </w:t>
            </w:r>
            <w:r w:rsidR="0029353E" w:rsidRPr="00A332DF">
              <w:rPr>
                <w:rFonts w:hint="cs"/>
                <w:rtl/>
              </w:rPr>
              <w:t>مراجعة الأوراق</w:t>
            </w:r>
            <w:proofErr w:type="spellStart"/>
            <w:r w:rsidR="0029353E" w:rsidRPr="00A332DF">
              <w:rPr>
                <w:rFonts w:hint="cs"/>
                <w:rtl/>
              </w:rPr>
              <w:t>)</w:t>
            </w:r>
            <w:proofErr w:type="spellEnd"/>
            <w:r w:rsidR="0029353E" w:rsidRPr="00A332DF">
              <w:t>)</w:t>
            </w:r>
          </w:p>
        </w:tc>
        <w:tc>
          <w:tcPr>
            <w:tcW w:w="1158" w:type="dxa"/>
            <w:vAlign w:val="center"/>
          </w:tcPr>
          <w:p w:rsidR="0029353E" w:rsidRPr="00774337" w:rsidRDefault="0029353E" w:rsidP="003C1A49">
            <w:pPr>
              <w:spacing w:after="0" w:line="240" w:lineRule="auto"/>
              <w:jc w:val="center"/>
            </w:pPr>
            <w:r w:rsidRPr="0029353E">
              <w:rPr>
                <w:rFonts w:hint="cs"/>
                <w:rtl/>
              </w:rPr>
              <w:t>معيار</w:t>
            </w:r>
            <w:r w:rsidRPr="0029353E">
              <w:rPr>
                <w:rtl/>
              </w:rPr>
              <w:t xml:space="preserve"> </w:t>
            </w:r>
            <w:r w:rsidRPr="0029353E">
              <w:rPr>
                <w:rFonts w:hint="cs"/>
                <w:rtl/>
              </w:rPr>
              <w:t>التقييم</w:t>
            </w:r>
            <w:r w:rsidRPr="0029353E">
              <w:t xml:space="preserve"> </w:t>
            </w:r>
            <w:r w:rsidRPr="00774337">
              <w:t>(2)</w:t>
            </w:r>
          </w:p>
        </w:tc>
      </w:tr>
      <w:tr w:rsidR="00595FC4" w:rsidRPr="00774337" w:rsidTr="00E27395">
        <w:tc>
          <w:tcPr>
            <w:tcW w:w="977" w:type="dxa"/>
          </w:tcPr>
          <w:p w:rsidR="00595FC4" w:rsidRPr="00774337" w:rsidRDefault="00595FC4" w:rsidP="00774337">
            <w:pPr>
              <w:spacing w:after="0" w:line="240" w:lineRule="auto"/>
              <w:jc w:val="center"/>
            </w:pPr>
          </w:p>
        </w:tc>
        <w:tc>
          <w:tcPr>
            <w:tcW w:w="988" w:type="dxa"/>
          </w:tcPr>
          <w:p w:rsidR="00595FC4" w:rsidRPr="00774337" w:rsidRDefault="00595FC4" w:rsidP="00774337">
            <w:pPr>
              <w:spacing w:after="0" w:line="240" w:lineRule="auto"/>
              <w:jc w:val="center"/>
            </w:pPr>
          </w:p>
        </w:tc>
        <w:tc>
          <w:tcPr>
            <w:tcW w:w="847" w:type="dxa"/>
          </w:tcPr>
          <w:p w:rsidR="00595FC4" w:rsidRPr="00774337" w:rsidRDefault="00595FC4" w:rsidP="00774337">
            <w:pPr>
              <w:spacing w:after="0" w:line="240" w:lineRule="auto"/>
              <w:jc w:val="center"/>
            </w:pPr>
          </w:p>
        </w:tc>
        <w:tc>
          <w:tcPr>
            <w:tcW w:w="1120" w:type="dxa"/>
          </w:tcPr>
          <w:p w:rsidR="00595FC4" w:rsidRPr="00774337" w:rsidRDefault="00595FC4" w:rsidP="00774337">
            <w:pPr>
              <w:spacing w:after="0" w:line="240" w:lineRule="auto"/>
              <w:jc w:val="center"/>
            </w:pPr>
          </w:p>
        </w:tc>
        <w:tc>
          <w:tcPr>
            <w:tcW w:w="996" w:type="dxa"/>
          </w:tcPr>
          <w:p w:rsidR="00595FC4" w:rsidRPr="00774337" w:rsidRDefault="00595FC4" w:rsidP="00774337">
            <w:pPr>
              <w:spacing w:after="0" w:line="240" w:lineRule="auto"/>
              <w:jc w:val="center"/>
            </w:pPr>
          </w:p>
        </w:tc>
        <w:tc>
          <w:tcPr>
            <w:tcW w:w="1446" w:type="dxa"/>
          </w:tcPr>
          <w:p w:rsidR="00595FC4" w:rsidRPr="00774337" w:rsidRDefault="00595FC4" w:rsidP="00E27395">
            <w:pPr>
              <w:spacing w:after="0" w:line="240" w:lineRule="auto"/>
            </w:pPr>
          </w:p>
        </w:tc>
        <w:tc>
          <w:tcPr>
            <w:tcW w:w="1528" w:type="dxa"/>
          </w:tcPr>
          <w:p w:rsidR="00595FC4" w:rsidRPr="00774337" w:rsidRDefault="00595FC4" w:rsidP="00774337">
            <w:pPr>
              <w:spacing w:after="0" w:line="240" w:lineRule="auto"/>
              <w:jc w:val="center"/>
            </w:pPr>
          </w:p>
        </w:tc>
        <w:tc>
          <w:tcPr>
            <w:tcW w:w="1158" w:type="dxa"/>
          </w:tcPr>
          <w:p w:rsidR="00595FC4" w:rsidRPr="00774337" w:rsidRDefault="00595FC4" w:rsidP="00774337">
            <w:pPr>
              <w:spacing w:after="0" w:line="240" w:lineRule="auto"/>
              <w:jc w:val="center"/>
            </w:pPr>
          </w:p>
        </w:tc>
      </w:tr>
    </w:tbl>
    <w:p w:rsidR="00F83870" w:rsidRPr="009862F5" w:rsidRDefault="00F83870" w:rsidP="000C63FC">
      <w:pPr>
        <w:pStyle w:val="Paragraphedeliste"/>
        <w:numPr>
          <w:ilvl w:val="0"/>
          <w:numId w:val="16"/>
        </w:numPr>
        <w:bidi/>
        <w:ind w:left="565" w:hanging="284"/>
        <w:jc w:val="right"/>
      </w:pPr>
      <w:r w:rsidRPr="00F83870">
        <w:rPr>
          <w:rFonts w:hint="cs"/>
          <w:rtl/>
        </w:rPr>
        <w:t>النوع</w:t>
      </w:r>
      <w:r w:rsidR="009862F5">
        <w:rPr>
          <w:rFonts w:hint="cs"/>
          <w:rtl/>
        </w:rPr>
        <w:t xml:space="preserve"> </w:t>
      </w:r>
      <w:r w:rsidRPr="00F83870">
        <w:t>:</w:t>
      </w:r>
      <w:r w:rsidR="000C63FC" w:rsidRPr="000C63FC">
        <w:rPr>
          <w:rFonts w:hint="cs"/>
          <w:b/>
          <w:bCs/>
          <w:rtl/>
        </w:rPr>
        <w:t>م</w:t>
      </w:r>
      <w:r w:rsidRPr="00F83870">
        <w:t xml:space="preserve"> = </w:t>
      </w:r>
      <w:proofErr w:type="spellStart"/>
      <w:r w:rsidRPr="00F83870">
        <w:rPr>
          <w:rFonts w:hint="cs"/>
          <w:rtl/>
        </w:rPr>
        <w:t>مكتوب،</w:t>
      </w:r>
      <w:proofErr w:type="spellEnd"/>
      <w:r w:rsidRPr="00F83870">
        <w:rPr>
          <w:rtl/>
        </w:rPr>
        <w:t xml:space="preserve"> </w:t>
      </w:r>
      <w:r w:rsidR="000C63FC" w:rsidRPr="000C63FC">
        <w:rPr>
          <w:rFonts w:hint="cs"/>
          <w:b/>
          <w:bCs/>
          <w:rtl/>
        </w:rPr>
        <w:t>ع ف</w:t>
      </w:r>
      <w:r w:rsidRPr="00F83870">
        <w:t xml:space="preserve"> = </w:t>
      </w:r>
      <w:r w:rsidRPr="009862F5">
        <w:rPr>
          <w:rFonts w:hint="cs"/>
          <w:rtl/>
        </w:rPr>
        <w:t>عرض</w:t>
      </w:r>
      <w:r w:rsidRPr="009862F5">
        <w:rPr>
          <w:rtl/>
        </w:rPr>
        <w:t xml:space="preserve"> </w:t>
      </w:r>
      <w:r w:rsidRPr="009862F5">
        <w:rPr>
          <w:rFonts w:hint="cs"/>
          <w:rtl/>
        </w:rPr>
        <w:t>تقديمي</w:t>
      </w:r>
      <w:r w:rsidRPr="009862F5">
        <w:rPr>
          <w:rtl/>
        </w:rPr>
        <w:t xml:space="preserve"> </w:t>
      </w:r>
      <w:proofErr w:type="spellStart"/>
      <w:r w:rsidRPr="009862F5">
        <w:rPr>
          <w:rFonts w:hint="cs"/>
          <w:rtl/>
        </w:rPr>
        <w:t>فردي،</w:t>
      </w:r>
      <w:proofErr w:type="spellEnd"/>
      <w:r w:rsidRPr="009862F5">
        <w:rPr>
          <w:rtl/>
        </w:rPr>
        <w:t xml:space="preserve"> </w:t>
      </w:r>
      <w:r w:rsidR="000C63FC" w:rsidRPr="009862F5">
        <w:rPr>
          <w:rFonts w:hint="cs"/>
          <w:b/>
          <w:bCs/>
          <w:rtl/>
        </w:rPr>
        <w:t>ع ق</w:t>
      </w:r>
      <w:r w:rsidRPr="009862F5">
        <w:t xml:space="preserve"> </w:t>
      </w:r>
      <w:r w:rsidRPr="009862F5">
        <w:rPr>
          <w:rFonts w:hint="cs"/>
          <w:rtl/>
        </w:rPr>
        <w:t>عرض</w:t>
      </w:r>
      <w:r w:rsidRPr="009862F5">
        <w:rPr>
          <w:rtl/>
        </w:rPr>
        <w:t xml:space="preserve"> </w:t>
      </w:r>
      <w:r w:rsidRPr="009862F5">
        <w:rPr>
          <w:rFonts w:hint="cs"/>
          <w:rtl/>
        </w:rPr>
        <w:t xml:space="preserve">تقديمي في </w:t>
      </w:r>
      <w:proofErr w:type="spellStart"/>
      <w:r w:rsidRPr="009862F5">
        <w:rPr>
          <w:rFonts w:hint="cs"/>
          <w:rtl/>
        </w:rPr>
        <w:t>القسم،</w:t>
      </w:r>
      <w:proofErr w:type="spellEnd"/>
      <w:r w:rsidRPr="009862F5">
        <w:rPr>
          <w:rtl/>
        </w:rPr>
        <w:t xml:space="preserve"> </w:t>
      </w:r>
      <w:r w:rsidR="000C63FC" w:rsidRPr="009862F5">
        <w:rPr>
          <w:rFonts w:hint="cs"/>
          <w:rtl/>
        </w:rPr>
        <w:t>ت</w:t>
      </w:r>
      <w:r w:rsidRPr="009862F5">
        <w:t xml:space="preserve"> = </w:t>
      </w:r>
      <w:proofErr w:type="spellStart"/>
      <w:r w:rsidRPr="009862F5">
        <w:rPr>
          <w:rFonts w:hint="cs"/>
          <w:rtl/>
        </w:rPr>
        <w:t>,تجربة،</w:t>
      </w:r>
      <w:proofErr w:type="spellEnd"/>
      <w:r w:rsidRPr="009862F5">
        <w:rPr>
          <w:rtl/>
        </w:rPr>
        <w:t xml:space="preserve"> </w:t>
      </w:r>
      <w:r w:rsidR="007C40DD" w:rsidRPr="009862F5">
        <w:rPr>
          <w:rFonts w:hint="cs"/>
          <w:rtl/>
        </w:rPr>
        <w:t>أسئلة</w:t>
      </w:r>
      <w:r w:rsidR="000C63FC" w:rsidRPr="009862F5">
        <w:rPr>
          <w:rFonts w:hint="cs"/>
          <w:rtl/>
        </w:rPr>
        <w:t xml:space="preserve"> متعددة الاختيارات</w:t>
      </w:r>
      <w:r w:rsidRPr="009862F5">
        <w:rPr>
          <w:rFonts w:hint="cs"/>
          <w:rtl/>
        </w:rPr>
        <w:t xml:space="preserve">  </w:t>
      </w:r>
    </w:p>
    <w:p w:rsidR="00F83870" w:rsidRDefault="009862F5" w:rsidP="009862F5">
      <w:pPr>
        <w:bidi/>
      </w:pPr>
      <w:r w:rsidRPr="009862F5">
        <w:rPr>
          <w:rFonts w:hint="cs"/>
          <w:rtl/>
        </w:rPr>
        <w:t>(2)</w:t>
      </w:r>
      <w:r w:rsidR="003C1A49" w:rsidRPr="009862F5">
        <w:rPr>
          <w:rFonts w:hint="cs"/>
          <w:rtl/>
        </w:rPr>
        <w:t>معايير</w:t>
      </w:r>
      <w:r w:rsidR="003C1A49" w:rsidRPr="009862F5">
        <w:rPr>
          <w:rtl/>
        </w:rPr>
        <w:t xml:space="preserve"> </w:t>
      </w:r>
      <w:r w:rsidR="003C1A49" w:rsidRPr="009862F5">
        <w:rPr>
          <w:rFonts w:hint="cs"/>
          <w:rtl/>
        </w:rPr>
        <w:t>التقييم</w:t>
      </w:r>
      <w:r w:rsidR="003C1A49" w:rsidRPr="009862F5">
        <w:t xml:space="preserve">: </w:t>
      </w:r>
      <w:r w:rsidR="007C40DD" w:rsidRPr="009862F5">
        <w:rPr>
          <w:rFonts w:hint="cs"/>
          <w:b/>
          <w:bCs/>
          <w:rtl/>
        </w:rPr>
        <w:t>ت ح</w:t>
      </w:r>
      <w:r w:rsidR="003C1A49" w:rsidRPr="009862F5">
        <w:t xml:space="preserve">= </w:t>
      </w:r>
      <w:proofErr w:type="spellStart"/>
      <w:r w:rsidR="003C1A49" w:rsidRPr="009862F5">
        <w:rPr>
          <w:rFonts w:hint="cs"/>
          <w:rtl/>
        </w:rPr>
        <w:t>التحليل،</w:t>
      </w:r>
      <w:proofErr w:type="spellEnd"/>
      <w:r w:rsidR="003C1A49" w:rsidRPr="009862F5">
        <w:rPr>
          <w:rtl/>
        </w:rPr>
        <w:t xml:space="preserve"> </w:t>
      </w:r>
      <w:r w:rsidR="007C40DD" w:rsidRPr="009862F5">
        <w:rPr>
          <w:rFonts w:hint="cs"/>
          <w:b/>
          <w:bCs/>
          <w:rtl/>
        </w:rPr>
        <w:t>ت و</w:t>
      </w:r>
      <w:r w:rsidR="003C1A49" w:rsidRPr="009862F5">
        <w:t xml:space="preserve">= </w:t>
      </w:r>
      <w:proofErr w:type="spellStart"/>
      <w:r w:rsidR="003C1A49" w:rsidRPr="009862F5">
        <w:rPr>
          <w:rFonts w:hint="cs"/>
          <w:rtl/>
        </w:rPr>
        <w:t>التوليف،</w:t>
      </w:r>
      <w:proofErr w:type="spellEnd"/>
      <w:r w:rsidR="003C1A49" w:rsidRPr="009862F5">
        <w:rPr>
          <w:rtl/>
        </w:rPr>
        <w:t xml:space="preserve"> </w:t>
      </w:r>
      <w:r w:rsidR="007C40DD" w:rsidRPr="009862F5">
        <w:rPr>
          <w:rFonts w:hint="cs"/>
          <w:b/>
          <w:bCs/>
          <w:rtl/>
        </w:rPr>
        <w:t>ح ج</w:t>
      </w:r>
      <w:r w:rsidR="003C1A49" w:rsidRPr="009862F5">
        <w:t xml:space="preserve">= </w:t>
      </w:r>
      <w:proofErr w:type="spellStart"/>
      <w:r w:rsidRPr="009862F5">
        <w:rPr>
          <w:rFonts w:hint="cs"/>
          <w:rtl/>
        </w:rPr>
        <w:t>الحجج</w:t>
      </w:r>
      <w:r w:rsidR="003C1A49" w:rsidRPr="009862F5">
        <w:rPr>
          <w:rFonts w:hint="cs"/>
          <w:rtl/>
        </w:rPr>
        <w:t>،</w:t>
      </w:r>
      <w:proofErr w:type="spellEnd"/>
      <w:r w:rsidR="003C1A49" w:rsidRPr="009862F5">
        <w:rPr>
          <w:rtl/>
        </w:rPr>
        <w:t xml:space="preserve"> </w:t>
      </w:r>
      <w:r w:rsidR="007C40DD" w:rsidRPr="009862F5">
        <w:rPr>
          <w:rFonts w:hint="cs"/>
          <w:b/>
          <w:bCs/>
          <w:rtl/>
        </w:rPr>
        <w:t xml:space="preserve">ن </w:t>
      </w:r>
      <w:r w:rsidR="007C40DD" w:rsidRPr="009862F5">
        <w:rPr>
          <w:rFonts w:hint="cs"/>
          <w:rtl/>
        </w:rPr>
        <w:t>ه</w:t>
      </w:r>
      <w:r w:rsidR="003C1A49" w:rsidRPr="009862F5">
        <w:t xml:space="preserve">= </w:t>
      </w:r>
      <w:proofErr w:type="spellStart"/>
      <w:r w:rsidR="003C1A49" w:rsidRPr="009862F5">
        <w:rPr>
          <w:rFonts w:hint="cs"/>
          <w:rtl/>
        </w:rPr>
        <w:t>النهج،</w:t>
      </w:r>
      <w:proofErr w:type="spellEnd"/>
      <w:r w:rsidR="003C1A49" w:rsidRPr="009862F5">
        <w:rPr>
          <w:rtl/>
        </w:rPr>
        <w:t xml:space="preserve"> </w:t>
      </w:r>
      <w:r w:rsidR="007C40DD" w:rsidRPr="009862F5">
        <w:rPr>
          <w:rFonts w:hint="cs"/>
          <w:b/>
          <w:bCs/>
          <w:rtl/>
        </w:rPr>
        <w:t>ن ت</w:t>
      </w:r>
      <w:r w:rsidR="007C40DD" w:rsidRPr="009862F5">
        <w:rPr>
          <w:rFonts w:hint="cs"/>
          <w:rtl/>
        </w:rPr>
        <w:t xml:space="preserve"> </w:t>
      </w:r>
      <w:r w:rsidR="007C40DD" w:rsidRPr="009862F5">
        <w:t>=</w:t>
      </w:r>
      <w:r w:rsidR="007C40DD" w:rsidRPr="009862F5">
        <w:rPr>
          <w:rFonts w:hint="cs"/>
          <w:rtl/>
        </w:rPr>
        <w:t xml:space="preserve"> </w:t>
      </w:r>
      <w:r w:rsidR="003C1A49" w:rsidRPr="009862F5">
        <w:rPr>
          <w:rFonts w:hint="cs"/>
          <w:rtl/>
        </w:rPr>
        <w:t>النتائج</w:t>
      </w:r>
    </w:p>
    <w:p w:rsidR="001D1D3B" w:rsidRDefault="001D1D3B" w:rsidP="00D144D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22"/>
        <w:gridCol w:w="6938"/>
      </w:tblGrid>
      <w:tr w:rsidR="00D144DB" w:rsidRPr="00774337" w:rsidTr="00774337">
        <w:tc>
          <w:tcPr>
            <w:tcW w:w="9060" w:type="dxa"/>
            <w:gridSpan w:val="2"/>
            <w:shd w:val="clear" w:color="auto" w:fill="F2F2F2"/>
          </w:tcPr>
          <w:p w:rsidR="00D144DB" w:rsidRPr="00774337" w:rsidRDefault="009862F5" w:rsidP="00774337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الأجه</w:t>
            </w:r>
            <w:r w:rsidRPr="009862F5">
              <w:rPr>
                <w:rFonts w:hint="cs"/>
                <w:b/>
                <w:bCs/>
                <w:rtl/>
              </w:rPr>
              <w:t>زة</w:t>
            </w:r>
            <w:r w:rsidR="003C1A49" w:rsidRPr="009862F5">
              <w:rPr>
                <w:b/>
                <w:bCs/>
                <w:rtl/>
              </w:rPr>
              <w:t xml:space="preserve"> </w:t>
            </w:r>
            <w:r w:rsidR="003C1A49" w:rsidRPr="009862F5">
              <w:rPr>
                <w:rFonts w:hint="cs"/>
                <w:b/>
                <w:bCs/>
                <w:rtl/>
              </w:rPr>
              <w:t>والمواد</w:t>
            </w:r>
            <w:r w:rsidR="003C1A49" w:rsidRPr="009862F5">
              <w:rPr>
                <w:b/>
                <w:bCs/>
                <w:rtl/>
              </w:rPr>
              <w:t xml:space="preserve"> </w:t>
            </w:r>
            <w:r w:rsidR="003C1A49" w:rsidRPr="009862F5">
              <w:rPr>
                <w:rFonts w:hint="cs"/>
                <w:b/>
                <w:bCs/>
                <w:rtl/>
              </w:rPr>
              <w:t>المستخدمة</w:t>
            </w:r>
          </w:p>
        </w:tc>
      </w:tr>
      <w:tr w:rsidR="004E6B2D" w:rsidRPr="00774337" w:rsidTr="00774337">
        <w:tc>
          <w:tcPr>
            <w:tcW w:w="2122" w:type="dxa"/>
            <w:shd w:val="clear" w:color="auto" w:fill="F2F2F2"/>
          </w:tcPr>
          <w:p w:rsidR="004E6B2D" w:rsidRPr="00774337" w:rsidRDefault="004E6B2D" w:rsidP="003C1A49">
            <w:pPr>
              <w:spacing w:after="0" w:line="240" w:lineRule="auto"/>
            </w:pPr>
            <w:r>
              <w:rPr>
                <w:rFonts w:hint="cs"/>
                <w:rtl/>
              </w:rPr>
              <w:t xml:space="preserve">عنوان المنصة </w:t>
            </w:r>
          </w:p>
        </w:tc>
        <w:tc>
          <w:tcPr>
            <w:tcW w:w="6938" w:type="dxa"/>
          </w:tcPr>
          <w:p w:rsidR="004E6B2D" w:rsidRDefault="004E6B2D" w:rsidP="002C7183">
            <w:pPr>
              <w:spacing w:after="0" w:line="240" w:lineRule="auto"/>
            </w:pPr>
            <w:r>
              <w:t>UFASétif1</w:t>
            </w:r>
          </w:p>
          <w:p w:rsidR="004E6B2D" w:rsidRPr="00774337" w:rsidRDefault="004E6B2D" w:rsidP="002C7183">
            <w:pPr>
              <w:spacing w:after="0" w:line="240" w:lineRule="auto"/>
            </w:pPr>
          </w:p>
        </w:tc>
      </w:tr>
      <w:tr w:rsidR="004E6B2D" w:rsidRPr="00774337" w:rsidTr="00774337">
        <w:tc>
          <w:tcPr>
            <w:tcW w:w="2122" w:type="dxa"/>
            <w:shd w:val="clear" w:color="auto" w:fill="F2F2F2"/>
          </w:tcPr>
          <w:p w:rsidR="004E6B2D" w:rsidRPr="00774337" w:rsidRDefault="004E6B2D" w:rsidP="003C1A49">
            <w:pPr>
              <w:spacing w:after="0" w:line="240" w:lineRule="auto"/>
            </w:pPr>
            <w:r w:rsidRPr="003C1A49">
              <w:rPr>
                <w:rFonts w:hint="cs"/>
                <w:rtl/>
              </w:rPr>
              <w:t>أسماء</w:t>
            </w:r>
            <w:r w:rsidRPr="003C1A49">
              <w:rPr>
                <w:rtl/>
              </w:rPr>
              <w:t xml:space="preserve"> </w:t>
            </w:r>
            <w:r w:rsidRPr="003C1A49">
              <w:rPr>
                <w:rFonts w:hint="cs"/>
                <w:rtl/>
              </w:rPr>
              <w:t>التطبيقات</w:t>
            </w:r>
            <w:r w:rsidRPr="003C1A49">
              <w:rPr>
                <w:rtl/>
              </w:rPr>
              <w:t xml:space="preserve"> </w:t>
            </w:r>
            <w:proofErr w:type="spellStart"/>
            <w:r w:rsidRPr="003C1A49">
              <w:rPr>
                <w:rtl/>
              </w:rPr>
              <w:t>(</w:t>
            </w:r>
            <w:r w:rsidRPr="003C1A49">
              <w:rPr>
                <w:rFonts w:hint="cs"/>
                <w:rtl/>
              </w:rPr>
              <w:t>الويب،</w:t>
            </w:r>
            <w:proofErr w:type="spellEnd"/>
            <w:r w:rsidRPr="003C1A49">
              <w:rPr>
                <w:rtl/>
              </w:rPr>
              <w:t xml:space="preserve"> </w:t>
            </w:r>
            <w:r w:rsidRPr="003C1A49">
              <w:rPr>
                <w:rFonts w:hint="cs"/>
                <w:rtl/>
              </w:rPr>
              <w:t>الشبكة</w:t>
            </w:r>
            <w:r w:rsidRPr="003C1A49">
              <w:rPr>
                <w:rtl/>
              </w:rPr>
              <w:t xml:space="preserve"> </w:t>
            </w:r>
            <w:r w:rsidRPr="003C1A49">
              <w:rPr>
                <w:rFonts w:hint="cs"/>
                <w:rtl/>
              </w:rPr>
              <w:t>المحلية</w:t>
            </w:r>
            <w:r w:rsidRPr="003C1A49">
              <w:t>)</w:t>
            </w:r>
          </w:p>
        </w:tc>
        <w:tc>
          <w:tcPr>
            <w:tcW w:w="6938" w:type="dxa"/>
          </w:tcPr>
          <w:p w:rsidR="004E6B2D" w:rsidRPr="00774337" w:rsidRDefault="004E6B2D" w:rsidP="002C7183">
            <w:pPr>
              <w:spacing w:after="0" w:line="240" w:lineRule="auto"/>
            </w:pPr>
            <w:r w:rsidRPr="00460538">
              <w:t>ht</w:t>
            </w:r>
            <w:r>
              <w:t>tps://snv-courses.univ-setif.dz</w:t>
            </w:r>
          </w:p>
          <w:p w:rsidR="004E6B2D" w:rsidRPr="00774337" w:rsidRDefault="004E6B2D" w:rsidP="002C7183">
            <w:pPr>
              <w:spacing w:after="0" w:line="240" w:lineRule="auto"/>
            </w:pPr>
          </w:p>
        </w:tc>
      </w:tr>
      <w:tr w:rsidR="004E6B2D" w:rsidRPr="00774337" w:rsidTr="00774337">
        <w:tc>
          <w:tcPr>
            <w:tcW w:w="2122" w:type="dxa"/>
            <w:shd w:val="clear" w:color="auto" w:fill="F2F2F2"/>
          </w:tcPr>
          <w:p w:rsidR="004E6B2D" w:rsidRPr="00FF53F4" w:rsidRDefault="004E6B2D" w:rsidP="00774337">
            <w:pPr>
              <w:spacing w:after="0" w:line="240" w:lineRule="auto"/>
            </w:pPr>
            <w:r w:rsidRPr="00FF53F4">
              <w:rPr>
                <w:rFonts w:hint="cs"/>
                <w:rtl/>
              </w:rPr>
              <w:t>مطوعات</w:t>
            </w:r>
          </w:p>
        </w:tc>
        <w:tc>
          <w:tcPr>
            <w:tcW w:w="6938" w:type="dxa"/>
          </w:tcPr>
          <w:p w:rsidR="004E6B2D" w:rsidRPr="00375317" w:rsidRDefault="004E6B2D" w:rsidP="002C7183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4D2B">
              <w:rPr>
                <w:rFonts w:ascii="Times New Roman" w:hAnsi="Times New Roman" w:cs="Times New Roman"/>
                <w:sz w:val="24"/>
                <w:szCs w:val="24"/>
              </w:rPr>
              <w:t>Génie Biochimique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(BETTIHI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Sarra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2023) </w:t>
            </w:r>
          </w:p>
        </w:tc>
      </w:tr>
      <w:tr w:rsidR="004E6B2D" w:rsidRPr="00774337" w:rsidTr="00774337">
        <w:tc>
          <w:tcPr>
            <w:tcW w:w="2122" w:type="dxa"/>
            <w:shd w:val="clear" w:color="auto" w:fill="F2F2F2"/>
          </w:tcPr>
          <w:p w:rsidR="004E6B2D" w:rsidRPr="00FF53F4" w:rsidRDefault="004E6B2D" w:rsidP="00774337">
            <w:pPr>
              <w:spacing w:after="0" w:line="240" w:lineRule="auto"/>
            </w:pPr>
            <w:r w:rsidRPr="00FF53F4">
              <w:rPr>
                <w:rFonts w:hint="cs"/>
                <w:rtl/>
              </w:rPr>
              <w:t>وسائل المختبر</w:t>
            </w:r>
          </w:p>
        </w:tc>
        <w:tc>
          <w:tcPr>
            <w:tcW w:w="6938" w:type="dxa"/>
          </w:tcPr>
          <w:p w:rsidR="004E6B2D" w:rsidRPr="00774337" w:rsidRDefault="004E6B2D" w:rsidP="00774337">
            <w:pPr>
              <w:spacing w:after="0" w:line="240" w:lineRule="auto"/>
            </w:pPr>
          </w:p>
          <w:p w:rsidR="004E6B2D" w:rsidRPr="00774337" w:rsidRDefault="004E6B2D" w:rsidP="00774337">
            <w:pPr>
              <w:spacing w:after="0" w:line="240" w:lineRule="auto"/>
            </w:pPr>
          </w:p>
        </w:tc>
      </w:tr>
      <w:tr w:rsidR="004E6B2D" w:rsidRPr="00774337" w:rsidTr="00774337">
        <w:tc>
          <w:tcPr>
            <w:tcW w:w="2122" w:type="dxa"/>
            <w:shd w:val="clear" w:color="auto" w:fill="F2F2F2"/>
          </w:tcPr>
          <w:p w:rsidR="004E6B2D" w:rsidRPr="00FF53F4" w:rsidRDefault="004E6B2D" w:rsidP="00FF53F4">
            <w:pPr>
              <w:spacing w:after="0" w:line="240" w:lineRule="auto"/>
            </w:pPr>
            <w:r w:rsidRPr="00FF53F4">
              <w:rPr>
                <w:rFonts w:hint="cs"/>
                <w:rtl/>
              </w:rPr>
              <w:t>وسائل الحماية</w:t>
            </w:r>
          </w:p>
        </w:tc>
        <w:tc>
          <w:tcPr>
            <w:tcW w:w="6938" w:type="dxa"/>
          </w:tcPr>
          <w:p w:rsidR="004E6B2D" w:rsidRPr="00774337" w:rsidRDefault="004E6B2D" w:rsidP="00774337">
            <w:pPr>
              <w:spacing w:after="0" w:line="240" w:lineRule="auto"/>
            </w:pPr>
          </w:p>
          <w:p w:rsidR="004E6B2D" w:rsidRPr="00774337" w:rsidRDefault="004E6B2D" w:rsidP="00774337">
            <w:pPr>
              <w:spacing w:after="0" w:line="240" w:lineRule="auto"/>
            </w:pPr>
          </w:p>
        </w:tc>
      </w:tr>
      <w:tr w:rsidR="004E6B2D" w:rsidRPr="00774337" w:rsidTr="00774337">
        <w:tc>
          <w:tcPr>
            <w:tcW w:w="2122" w:type="dxa"/>
            <w:shd w:val="clear" w:color="auto" w:fill="F2F2F2"/>
          </w:tcPr>
          <w:p w:rsidR="004E6B2D" w:rsidRPr="00FF53F4" w:rsidRDefault="004E6B2D" w:rsidP="003C1A49">
            <w:pPr>
              <w:spacing w:after="0" w:line="240" w:lineRule="auto"/>
            </w:pPr>
            <w:r w:rsidRPr="00FF53F4">
              <w:rPr>
                <w:rFonts w:hint="cs"/>
                <w:rtl/>
              </w:rPr>
              <w:t xml:space="preserve">وسائل </w:t>
            </w:r>
            <w:proofErr w:type="spellStart"/>
            <w:r w:rsidRPr="00FF53F4">
              <w:rPr>
                <w:rFonts w:hint="cs"/>
                <w:rtl/>
              </w:rPr>
              <w:t>الخرجات</w:t>
            </w:r>
            <w:proofErr w:type="spellEnd"/>
            <w:r w:rsidRPr="00FF53F4">
              <w:rPr>
                <w:rFonts w:hint="cs"/>
                <w:rtl/>
              </w:rPr>
              <w:t xml:space="preserve"> الميدانية</w:t>
            </w:r>
            <w:r w:rsidRPr="00FF53F4">
              <w:t xml:space="preserve"> </w:t>
            </w:r>
          </w:p>
        </w:tc>
        <w:tc>
          <w:tcPr>
            <w:tcW w:w="6938" w:type="dxa"/>
          </w:tcPr>
          <w:p w:rsidR="004E6B2D" w:rsidRPr="00774337" w:rsidRDefault="004E6B2D" w:rsidP="00774337">
            <w:pPr>
              <w:spacing w:after="0" w:line="240" w:lineRule="auto"/>
            </w:pPr>
          </w:p>
          <w:p w:rsidR="004E6B2D" w:rsidRPr="00774337" w:rsidRDefault="004E6B2D" w:rsidP="00774337">
            <w:pPr>
              <w:spacing w:after="0" w:line="240" w:lineRule="auto"/>
            </w:pPr>
          </w:p>
        </w:tc>
      </w:tr>
    </w:tbl>
    <w:p w:rsidR="003C1A49" w:rsidRDefault="003C1A49" w:rsidP="00D144D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89"/>
        <w:gridCol w:w="6371"/>
      </w:tblGrid>
      <w:tr w:rsidR="002D07C3" w:rsidRPr="00774337" w:rsidTr="00774337">
        <w:tc>
          <w:tcPr>
            <w:tcW w:w="9060" w:type="dxa"/>
            <w:gridSpan w:val="2"/>
            <w:shd w:val="clear" w:color="auto" w:fill="F2F2F2"/>
          </w:tcPr>
          <w:p w:rsidR="002D07C3" w:rsidRPr="009862F5" w:rsidRDefault="003C1A49" w:rsidP="00774337">
            <w:pPr>
              <w:spacing w:after="0" w:line="240" w:lineRule="auto"/>
              <w:jc w:val="center"/>
              <w:rPr>
                <w:b/>
                <w:bCs/>
              </w:rPr>
            </w:pPr>
            <w:proofErr w:type="spellStart"/>
            <w:r w:rsidRPr="009862F5">
              <w:rPr>
                <w:rFonts w:hint="cs"/>
                <w:b/>
                <w:bCs/>
                <w:rtl/>
              </w:rPr>
              <w:t>افافق</w:t>
            </w:r>
            <w:proofErr w:type="spellEnd"/>
            <w:r w:rsidRPr="009862F5">
              <w:rPr>
                <w:rFonts w:hint="cs"/>
                <w:b/>
                <w:bCs/>
                <w:rtl/>
              </w:rPr>
              <w:t xml:space="preserve"> </w:t>
            </w:r>
          </w:p>
        </w:tc>
      </w:tr>
      <w:tr w:rsidR="00673AFF" w:rsidRPr="00774337" w:rsidTr="00774337">
        <w:tc>
          <w:tcPr>
            <w:tcW w:w="2689" w:type="dxa"/>
            <w:vAlign w:val="center"/>
          </w:tcPr>
          <w:p w:rsidR="00673AFF" w:rsidRPr="009862F5" w:rsidRDefault="00AE28C0" w:rsidP="00AE28C0">
            <w:pPr>
              <w:spacing w:after="0" w:line="240" w:lineRule="auto"/>
              <w:jc w:val="right"/>
            </w:pPr>
            <w:r w:rsidRPr="009862F5">
              <w:rPr>
                <w:rFonts w:hint="cs"/>
                <w:rtl/>
              </w:rPr>
              <w:t>أفاق</w:t>
            </w:r>
            <w:r w:rsidR="003C1A49" w:rsidRPr="009862F5">
              <w:rPr>
                <w:rFonts w:hint="cs"/>
                <w:rtl/>
              </w:rPr>
              <w:t xml:space="preserve"> الطلاب</w:t>
            </w:r>
            <w:r w:rsidRPr="009862F5">
              <w:rPr>
                <w:rFonts w:hint="cs"/>
                <w:rtl/>
              </w:rPr>
              <w:t xml:space="preserve">  المشاركة-</w:t>
            </w:r>
            <w:r w:rsidR="009862F5" w:rsidRPr="009862F5">
              <w:rPr>
                <w:rFonts w:hint="cs"/>
                <w:rtl/>
              </w:rPr>
              <w:t>إشراك</w:t>
            </w:r>
            <w:r w:rsidR="003C1A49" w:rsidRPr="009862F5">
              <w:t xml:space="preserve"> </w:t>
            </w:r>
          </w:p>
        </w:tc>
        <w:tc>
          <w:tcPr>
            <w:tcW w:w="6371" w:type="dxa"/>
          </w:tcPr>
          <w:p w:rsidR="00806A78" w:rsidRDefault="00806A78" w:rsidP="00806A78">
            <w:pPr>
              <w:bidi/>
              <w:spacing w:after="0" w:line="240" w:lineRule="auto"/>
            </w:pPr>
            <w:r>
              <w:rPr>
                <w:rFonts w:hint="cs"/>
                <w:rtl/>
              </w:rPr>
              <w:t>وصف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المهارات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التي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من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المفترض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أن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يكتسبها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الطالب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بعد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النجاح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فيها</w:t>
            </w:r>
          </w:p>
          <w:p w:rsidR="00806A78" w:rsidRDefault="00806A78" w:rsidP="00806A78">
            <w:pPr>
              <w:bidi/>
              <w:spacing w:after="0" w:line="240" w:lineRule="auto"/>
            </w:pPr>
            <w:r>
              <w:rPr>
                <w:rFonts w:hint="cs"/>
                <w:rtl/>
              </w:rPr>
              <w:t>هذه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المادة</w:t>
            </w:r>
          </w:p>
          <w:p w:rsidR="00806A78" w:rsidRDefault="00806A78" w:rsidP="00806A78">
            <w:pPr>
              <w:spacing w:after="0" w:line="240" w:lineRule="auto"/>
            </w:pPr>
          </w:p>
          <w:p w:rsidR="00806A78" w:rsidRDefault="00806A78" w:rsidP="00806A78">
            <w:pPr>
              <w:spacing w:after="0" w:line="240" w:lineRule="auto"/>
            </w:pPr>
          </w:p>
          <w:p w:rsidR="00673AFF" w:rsidRPr="00774337" w:rsidRDefault="00673AFF" w:rsidP="00774337">
            <w:pPr>
              <w:spacing w:after="0" w:line="240" w:lineRule="auto"/>
            </w:pPr>
          </w:p>
          <w:p w:rsidR="00673AFF" w:rsidRPr="00774337" w:rsidRDefault="00673AFF" w:rsidP="00774337">
            <w:pPr>
              <w:spacing w:after="0" w:line="240" w:lineRule="auto"/>
            </w:pPr>
          </w:p>
        </w:tc>
      </w:tr>
      <w:tr w:rsidR="00673AFF" w:rsidRPr="00774337" w:rsidTr="00774337">
        <w:tc>
          <w:tcPr>
            <w:tcW w:w="2689" w:type="dxa"/>
            <w:vAlign w:val="center"/>
          </w:tcPr>
          <w:p w:rsidR="00673AFF" w:rsidRPr="009862F5" w:rsidRDefault="00AE28C0" w:rsidP="00AE28C0">
            <w:pPr>
              <w:spacing w:after="0" w:line="240" w:lineRule="auto"/>
              <w:jc w:val="center"/>
            </w:pPr>
            <w:r w:rsidRPr="009862F5">
              <w:rPr>
                <w:rFonts w:hint="cs"/>
                <w:rtl/>
              </w:rPr>
              <w:t xml:space="preserve">أفاق المدرس </w:t>
            </w:r>
          </w:p>
        </w:tc>
        <w:tc>
          <w:tcPr>
            <w:tcW w:w="6371" w:type="dxa"/>
          </w:tcPr>
          <w:p w:rsidR="00673AFF" w:rsidRPr="00774337" w:rsidRDefault="00673AFF" w:rsidP="00774337">
            <w:pPr>
              <w:spacing w:after="0" w:line="240" w:lineRule="auto"/>
            </w:pPr>
          </w:p>
          <w:p w:rsidR="00806A78" w:rsidRPr="00774337" w:rsidRDefault="00806A78" w:rsidP="00806A78">
            <w:pPr>
              <w:bidi/>
              <w:spacing w:after="0" w:line="240" w:lineRule="auto"/>
            </w:pPr>
            <w:r>
              <w:rPr>
                <w:rFonts w:hint="cs"/>
                <w:rtl/>
              </w:rPr>
              <w:t>تحقيق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الأهداف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المحددة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في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بداية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الدورة</w:t>
            </w:r>
          </w:p>
          <w:p w:rsidR="00673AFF" w:rsidRPr="00774337" w:rsidRDefault="00673AFF" w:rsidP="00774337">
            <w:pPr>
              <w:spacing w:after="0" w:line="240" w:lineRule="auto"/>
            </w:pPr>
          </w:p>
          <w:p w:rsidR="00673AFF" w:rsidRPr="00774337" w:rsidRDefault="00673AFF" w:rsidP="00774337">
            <w:pPr>
              <w:spacing w:after="0" w:line="240" w:lineRule="auto"/>
            </w:pPr>
          </w:p>
        </w:tc>
      </w:tr>
    </w:tbl>
    <w:p w:rsidR="00D144DB" w:rsidRDefault="00D144DB" w:rsidP="00D144D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89"/>
        <w:gridCol w:w="6371"/>
      </w:tblGrid>
      <w:tr w:rsidR="002D07C3" w:rsidRPr="00774337" w:rsidTr="00774337">
        <w:tc>
          <w:tcPr>
            <w:tcW w:w="9060" w:type="dxa"/>
            <w:gridSpan w:val="2"/>
            <w:shd w:val="clear" w:color="auto" w:fill="F2F2F2"/>
          </w:tcPr>
          <w:p w:rsidR="002D07C3" w:rsidRPr="00774337" w:rsidRDefault="00AE28C0" w:rsidP="00774337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 xml:space="preserve">قائمة المراجع </w:t>
            </w:r>
          </w:p>
        </w:tc>
      </w:tr>
      <w:tr w:rsidR="0010196A" w:rsidRPr="00774337" w:rsidTr="00774337">
        <w:tc>
          <w:tcPr>
            <w:tcW w:w="2689" w:type="dxa"/>
          </w:tcPr>
          <w:p w:rsidR="0010196A" w:rsidRPr="00774337" w:rsidRDefault="0010196A" w:rsidP="00AE28C0">
            <w:pPr>
              <w:spacing w:after="0" w:line="240" w:lineRule="auto"/>
            </w:pPr>
            <w:r w:rsidRPr="00AE28C0">
              <w:rPr>
                <w:rFonts w:hint="cs"/>
                <w:rtl/>
              </w:rPr>
              <w:t>الكتب</w:t>
            </w:r>
            <w:r w:rsidRPr="00AE28C0">
              <w:rPr>
                <w:rtl/>
              </w:rPr>
              <w:t xml:space="preserve"> </w:t>
            </w:r>
            <w:r w:rsidRPr="00AE28C0">
              <w:rPr>
                <w:rFonts w:hint="cs"/>
                <w:rtl/>
              </w:rPr>
              <w:t>وال</w:t>
            </w:r>
            <w:r>
              <w:rPr>
                <w:rFonts w:hint="cs"/>
                <w:rtl/>
              </w:rPr>
              <w:t>مصادر</w:t>
            </w:r>
            <w:r w:rsidRPr="00AE28C0">
              <w:rPr>
                <w:rtl/>
              </w:rPr>
              <w:t xml:space="preserve"> </w:t>
            </w:r>
            <w:r w:rsidRPr="00AE28C0">
              <w:rPr>
                <w:rFonts w:hint="cs"/>
                <w:rtl/>
              </w:rPr>
              <w:t>الرقمية</w:t>
            </w:r>
          </w:p>
        </w:tc>
        <w:tc>
          <w:tcPr>
            <w:tcW w:w="6371" w:type="dxa"/>
          </w:tcPr>
          <w:p w:rsidR="0010196A" w:rsidRPr="00A235EB" w:rsidRDefault="0010196A" w:rsidP="002C718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0196A" w:rsidRDefault="0010196A" w:rsidP="0010196A">
            <w:pPr>
              <w:numPr>
                <w:ilvl w:val="0"/>
                <w:numId w:val="17"/>
              </w:num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hyperlink r:id="rId7" w:tooltip="" w:history="1">
              <w:r w:rsidRPr="00A235EB">
                <w:rPr>
                  <w:rStyle w:val="Lienhypertexte"/>
                  <w:rFonts w:ascii="Times New Roman" w:hAnsi="Times New Roman" w:cs="Times New Roman"/>
                  <w:color w:val="222222"/>
                  <w:sz w:val="20"/>
                  <w:szCs w:val="20"/>
                  <w:u w:val="none"/>
                  <w:shd w:val="clear" w:color="auto" w:fill="FFFFFF"/>
                </w:rPr>
                <w:t xml:space="preserve">Ivan </w:t>
              </w:r>
              <w:proofErr w:type="spellStart"/>
              <w:r w:rsidRPr="00A235EB">
                <w:rPr>
                  <w:rStyle w:val="Lienhypertexte"/>
                  <w:rFonts w:ascii="Times New Roman" w:hAnsi="Times New Roman" w:cs="Times New Roman"/>
                  <w:color w:val="222222"/>
                  <w:sz w:val="20"/>
                  <w:szCs w:val="20"/>
                  <w:u w:val="none"/>
                  <w:shd w:val="clear" w:color="auto" w:fill="FFFFFF"/>
                </w:rPr>
                <w:t>Couée</w:t>
              </w:r>
              <w:proofErr w:type="spellEnd"/>
            </w:hyperlink>
            <w:r w:rsidRPr="00A235EB">
              <w:rPr>
                <w:rFonts w:ascii="Times New Roman" w:hAnsi="Times New Roman" w:cs="Times New Roman"/>
                <w:color w:val="222222"/>
                <w:sz w:val="20"/>
                <w:szCs w:val="20"/>
                <w:shd w:val="clear" w:color="auto" w:fill="FFFFFF"/>
              </w:rPr>
              <w:t>, </w:t>
            </w:r>
            <w:hyperlink r:id="rId8" w:tooltip="" w:history="1">
              <w:r w:rsidRPr="00A235EB">
                <w:rPr>
                  <w:rStyle w:val="Lienhypertexte"/>
                  <w:rFonts w:ascii="Times New Roman" w:hAnsi="Times New Roman" w:cs="Times New Roman"/>
                  <w:color w:val="222222"/>
                  <w:sz w:val="20"/>
                  <w:szCs w:val="20"/>
                  <w:u w:val="none"/>
                  <w:shd w:val="clear" w:color="auto" w:fill="FFFFFF"/>
                </w:rPr>
                <w:t>Laurence Fontaine-Poitou</w:t>
              </w:r>
            </w:hyperlink>
            <w:r w:rsidRPr="00A235EB">
              <w:rPr>
                <w:rFonts w:ascii="Times New Roman" w:hAnsi="Times New Roman" w:cs="Times New Roman"/>
                <w:color w:val="222222"/>
                <w:sz w:val="20"/>
                <w:szCs w:val="20"/>
                <w:shd w:val="clear" w:color="auto" w:fill="FFFFFF"/>
              </w:rPr>
              <w:t>, </w:t>
            </w:r>
            <w:hyperlink r:id="rId9" w:tooltip="" w:history="1">
              <w:r w:rsidRPr="00A235EB">
                <w:rPr>
                  <w:rStyle w:val="Lienhypertexte"/>
                  <w:rFonts w:ascii="Times New Roman" w:hAnsi="Times New Roman" w:cs="Times New Roman"/>
                  <w:color w:val="222222"/>
                  <w:sz w:val="20"/>
                  <w:szCs w:val="20"/>
                  <w:u w:val="none"/>
                  <w:shd w:val="clear" w:color="auto" w:fill="FFFFFF"/>
                </w:rPr>
                <w:t>Valérie Guillaume</w:t>
              </w:r>
            </w:hyperlink>
            <w:r w:rsidRPr="00A235EB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A235EB">
              <w:rPr>
                <w:rFonts w:ascii="Times New Roman" w:hAnsi="Times New Roman" w:cs="Times New Roman"/>
                <w:color w:val="222222"/>
                <w:sz w:val="20"/>
                <w:szCs w:val="20"/>
              </w:rPr>
              <w:t xml:space="preserve">Biologie et physiologie cellulaires et moléculaires, </w:t>
            </w:r>
            <w:r w:rsidRPr="00A235EB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1re Édition,  2010, 398 pages.</w:t>
            </w:r>
          </w:p>
          <w:p w:rsidR="0010196A" w:rsidRPr="00512521" w:rsidRDefault="0010196A" w:rsidP="0010196A">
            <w:pPr>
              <w:numPr>
                <w:ilvl w:val="0"/>
                <w:numId w:val="17"/>
              </w:num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hyperlink r:id="rId10" w:history="1">
              <w:r w:rsidRPr="00FC1BB8">
                <w:rPr>
                  <w:rStyle w:val="Lienhypertexte"/>
                  <w:rFonts w:ascii="Times New Roman" w:hAnsi="Times New Roman" w:cs="Times New Roman"/>
                  <w:color w:val="000000"/>
                  <w:sz w:val="20"/>
                  <w:szCs w:val="20"/>
                  <w:u w:val="none"/>
                </w:rPr>
                <w:t xml:space="preserve">André </w:t>
              </w:r>
              <w:proofErr w:type="spellStart"/>
              <w:r w:rsidRPr="00FC1BB8">
                <w:rPr>
                  <w:rStyle w:val="Lienhypertexte"/>
                  <w:rFonts w:ascii="Times New Roman" w:hAnsi="Times New Roman" w:cs="Times New Roman"/>
                  <w:color w:val="000000"/>
                  <w:sz w:val="20"/>
                  <w:szCs w:val="20"/>
                  <w:u w:val="none"/>
                </w:rPr>
                <w:t>Berkaloff</w:t>
              </w:r>
              <w:proofErr w:type="spellEnd"/>
            </w:hyperlink>
            <w:r w:rsidRPr="00FC1B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hyperlink r:id="rId11" w:history="1">
              <w:r w:rsidRPr="00FC1BB8">
                <w:rPr>
                  <w:rStyle w:val="a-size-medium"/>
                  <w:rFonts w:ascii="Times New Roman" w:hAnsi="Times New Roman" w:cs="Times New Roman"/>
                  <w:color w:val="000000"/>
                  <w:sz w:val="20"/>
                  <w:szCs w:val="20"/>
                </w:rPr>
                <w:t>Biologie et physiologie cellulaires, Volume 2: Appareil de Golgi, lysosomes, mitochondries, cellules et virus</w:t>
              </w:r>
            </w:hyperlink>
            <w:r w:rsidRPr="00FC1BB8">
              <w:rPr>
                <w:rStyle w:val="a-size-base"/>
                <w:rFonts w:ascii="Times New Roman" w:hAnsi="Times New Roman" w:cs="Times New Roman"/>
                <w:color w:val="000000"/>
                <w:sz w:val="20"/>
                <w:szCs w:val="20"/>
              </w:rPr>
              <w:t>, 1997.</w:t>
            </w:r>
          </w:p>
        </w:tc>
      </w:tr>
      <w:tr w:rsidR="0010196A" w:rsidRPr="00774337" w:rsidTr="00774337">
        <w:tc>
          <w:tcPr>
            <w:tcW w:w="2689" w:type="dxa"/>
          </w:tcPr>
          <w:p w:rsidR="0010196A" w:rsidRPr="00774337" w:rsidRDefault="0010196A" w:rsidP="00AE28C0">
            <w:pPr>
              <w:spacing w:after="0" w:line="240" w:lineRule="auto"/>
            </w:pPr>
            <w:r w:rsidRPr="00774337">
              <w:t xml:space="preserve"> </w:t>
            </w:r>
            <w:r>
              <w:rPr>
                <w:rFonts w:hint="cs"/>
                <w:rtl/>
              </w:rPr>
              <w:t>المناشير</w:t>
            </w:r>
          </w:p>
        </w:tc>
        <w:tc>
          <w:tcPr>
            <w:tcW w:w="6371" w:type="dxa"/>
          </w:tcPr>
          <w:p w:rsidR="0010196A" w:rsidRPr="00774337" w:rsidRDefault="0010196A" w:rsidP="002C7183">
            <w:pPr>
              <w:spacing w:after="0" w:line="240" w:lineRule="auto"/>
            </w:pPr>
          </w:p>
          <w:p w:rsidR="0010196A" w:rsidRDefault="0010196A" w:rsidP="002C7183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sz w:val="20"/>
                <w:szCs w:val="20"/>
                <w:lang w:val="en-US"/>
              </w:rPr>
            </w:pPr>
            <w:r w:rsidRPr="00947CD5">
              <w:rPr>
                <w:rStyle w:val="fontstyle01"/>
                <w:sz w:val="20"/>
                <w:szCs w:val="20"/>
                <w:lang w:val="en-US"/>
              </w:rPr>
              <w:t xml:space="preserve">Dirk </w:t>
            </w:r>
            <w:proofErr w:type="spellStart"/>
            <w:r w:rsidRPr="00947CD5">
              <w:rPr>
                <w:rStyle w:val="fontstyle01"/>
                <w:sz w:val="20"/>
                <w:szCs w:val="20"/>
                <w:lang w:val="en-US"/>
              </w:rPr>
              <w:t>Fasshauer</w:t>
            </w:r>
            <w:proofErr w:type="spellEnd"/>
            <w:r w:rsidRPr="00947CD5">
              <w:rPr>
                <w:rStyle w:val="fontstyle01"/>
                <w:sz w:val="20"/>
                <w:szCs w:val="20"/>
                <w:lang w:val="en-US"/>
              </w:rPr>
              <w:t xml:space="preserve">, 2002. </w:t>
            </w:r>
            <w:r w:rsidRPr="00947CD5">
              <w:rPr>
                <w:rFonts w:ascii="AdvTT5843c571" w:hAnsi="AdvTT5843c571"/>
                <w:color w:val="242021"/>
                <w:sz w:val="20"/>
                <w:szCs w:val="20"/>
                <w:lang w:val="en-US"/>
              </w:rPr>
              <w:t xml:space="preserve">Structural insights into the SNARE mechanism. </w:t>
            </w:r>
            <w:proofErr w:type="spellStart"/>
            <w:r w:rsidRPr="00947CD5">
              <w:rPr>
                <w:rFonts w:ascii="AdvTT5843c571" w:hAnsi="AdvTT5843c571"/>
                <w:color w:val="242021"/>
                <w:sz w:val="20"/>
                <w:szCs w:val="20"/>
              </w:rPr>
              <w:t>Biochimica</w:t>
            </w:r>
            <w:proofErr w:type="spellEnd"/>
            <w:r w:rsidRPr="00947CD5">
              <w:rPr>
                <w:rFonts w:ascii="AdvTT5843c571" w:hAnsi="AdvTT5843c571"/>
                <w:color w:val="242021"/>
                <w:sz w:val="20"/>
                <w:szCs w:val="20"/>
              </w:rPr>
              <w:t xml:space="preserve"> et </w:t>
            </w:r>
            <w:proofErr w:type="spellStart"/>
            <w:r w:rsidRPr="00947CD5">
              <w:rPr>
                <w:rFonts w:ascii="AdvTT5843c571" w:hAnsi="AdvTT5843c571"/>
                <w:color w:val="242021"/>
                <w:sz w:val="20"/>
                <w:szCs w:val="20"/>
              </w:rPr>
              <w:t>Biophysica</w:t>
            </w:r>
            <w:proofErr w:type="spellEnd"/>
            <w:r w:rsidRPr="00947CD5">
              <w:rPr>
                <w:rFonts w:ascii="AdvTT5843c571" w:hAnsi="AdvTT5843c571"/>
                <w:color w:val="242021"/>
                <w:sz w:val="20"/>
                <w:szCs w:val="20"/>
              </w:rPr>
              <w:t xml:space="preserve"> Acta 1641 (2003) 87– 97</w:t>
            </w:r>
          </w:p>
          <w:p w:rsidR="0010196A" w:rsidRPr="00D36BB4" w:rsidRDefault="0010196A" w:rsidP="002C7183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sz w:val="20"/>
                <w:szCs w:val="20"/>
              </w:rPr>
            </w:pPr>
            <w:r w:rsidRPr="00D36BB4">
              <w:rPr>
                <w:rFonts w:ascii="Fd88418-Identity-H" w:hAnsi="Fd88418-Identity-H"/>
                <w:color w:val="0B0B08"/>
                <w:sz w:val="20"/>
                <w:szCs w:val="20"/>
              </w:rPr>
              <w:lastRenderedPageBreak/>
              <w:t xml:space="preserve">Jean-Claude </w:t>
            </w:r>
            <w:proofErr w:type="spellStart"/>
            <w:r w:rsidRPr="00D36BB4">
              <w:rPr>
                <w:rFonts w:ascii="Fd88418-Identity-H" w:hAnsi="Fd88418-Identity-H"/>
                <w:color w:val="0B0B08"/>
                <w:sz w:val="20"/>
                <w:szCs w:val="20"/>
              </w:rPr>
              <w:t>Henquin</w:t>
            </w:r>
            <w:proofErr w:type="spellEnd"/>
            <w:r w:rsidRPr="00D36BB4">
              <w:rPr>
                <w:rFonts w:ascii="Fd88418-Identity-H" w:hAnsi="Fd88418-Identity-H"/>
                <w:color w:val="0B0B08"/>
                <w:sz w:val="20"/>
                <w:szCs w:val="20"/>
              </w:rPr>
              <w:t xml:space="preserve"> Patrick </w:t>
            </w:r>
            <w:proofErr w:type="spellStart"/>
            <w:r w:rsidRPr="00D36BB4">
              <w:rPr>
                <w:rFonts w:ascii="Fd88418-Identity-H" w:hAnsi="Fd88418-Identity-H"/>
                <w:color w:val="0B0B08"/>
                <w:sz w:val="20"/>
                <w:szCs w:val="20"/>
              </w:rPr>
              <w:t>Gilon</w:t>
            </w:r>
            <w:proofErr w:type="spellEnd"/>
            <w:r w:rsidRPr="00D36BB4">
              <w:rPr>
                <w:rFonts w:ascii="Fd88418-Identity-H" w:hAnsi="Fd88418-Identity-H"/>
                <w:color w:val="0B0B08"/>
                <w:sz w:val="20"/>
                <w:szCs w:val="20"/>
              </w:rPr>
              <w:t xml:space="preserve">, 1995. </w:t>
            </w:r>
            <w:r w:rsidRPr="00D36BB4">
              <w:rPr>
                <w:rFonts w:ascii="Fd26294-Identity-H" w:eastAsia="Times New Roman" w:hAnsi="Fd26294-Identity-H" w:cs="Times New Roman"/>
                <w:color w:val="050604"/>
                <w:sz w:val="20"/>
                <w:szCs w:val="20"/>
                <w:lang w:eastAsia="fr-FR"/>
              </w:rPr>
              <w:t xml:space="preserve">Le contrôle de la sécrétion d'insuline par le glucose : signaux </w:t>
            </w:r>
            <w:proofErr w:type="spellStart"/>
            <w:r w:rsidRPr="00D36BB4">
              <w:rPr>
                <w:rFonts w:ascii="Fd26294-Identity-H" w:eastAsia="Times New Roman" w:hAnsi="Fd26294-Identity-H" w:cs="Times New Roman"/>
                <w:color w:val="050604"/>
                <w:sz w:val="20"/>
                <w:szCs w:val="20"/>
                <w:lang w:eastAsia="fr-FR"/>
              </w:rPr>
              <w:t>déclenchants</w:t>
            </w:r>
            <w:proofErr w:type="spellEnd"/>
            <w:r w:rsidRPr="00D36BB4">
              <w:rPr>
                <w:sz w:val="20"/>
                <w:szCs w:val="20"/>
              </w:rPr>
              <w:t xml:space="preserve"> </w:t>
            </w:r>
            <w:r w:rsidRPr="00D36BB4">
              <w:rPr>
                <w:rFonts w:ascii="Fd26294-Identity-H" w:eastAsia="Times New Roman" w:hAnsi="Fd26294-Identity-H" w:cs="Times New Roman"/>
                <w:color w:val="070804"/>
                <w:sz w:val="20"/>
                <w:szCs w:val="20"/>
                <w:lang w:eastAsia="fr-FR"/>
              </w:rPr>
              <w:t xml:space="preserve">et amplificateurs. </w:t>
            </w:r>
            <w:proofErr w:type="spellStart"/>
            <w:r w:rsidRPr="00D36BB4">
              <w:rPr>
                <w:rFonts w:ascii="Fd412967-Identity-H" w:hAnsi="Fd412967-Identity-H"/>
                <w:color w:val="343530"/>
                <w:sz w:val="20"/>
                <w:szCs w:val="20"/>
              </w:rPr>
              <w:t>màierinr</w:t>
            </w:r>
            <w:proofErr w:type="spellEnd"/>
            <w:r w:rsidRPr="00D36BB4">
              <w:rPr>
                <w:rFonts w:ascii="Fd412967-Identity-H" w:hAnsi="Fd412967-Identity-H"/>
                <w:color w:val="343530"/>
                <w:sz w:val="20"/>
                <w:szCs w:val="20"/>
              </w:rPr>
              <w:t>/</w:t>
            </w:r>
            <w:proofErr w:type="spellStart"/>
            <w:r w:rsidRPr="00D36BB4">
              <w:rPr>
                <w:rFonts w:ascii="Fd412967-Identity-H" w:hAnsi="Fd412967-Identity-H"/>
                <w:color w:val="343530"/>
                <w:sz w:val="20"/>
                <w:szCs w:val="20"/>
              </w:rPr>
              <w:t>srienres</w:t>
            </w:r>
            <w:proofErr w:type="spellEnd"/>
            <w:r w:rsidRPr="00D36BB4">
              <w:rPr>
                <w:rFonts w:ascii="Fd1090992-Identity-H" w:hAnsi="Fd1090992-Identity-H"/>
                <w:color w:val="343530"/>
                <w:sz w:val="20"/>
                <w:szCs w:val="20"/>
              </w:rPr>
              <w:t xml:space="preserve">; </w:t>
            </w:r>
            <w:r w:rsidRPr="00D36BB4">
              <w:rPr>
                <w:rFonts w:ascii="Fd1090991-Identity-H" w:hAnsi="Fd1090991-Identity-H"/>
                <w:color w:val="343530"/>
                <w:sz w:val="20"/>
                <w:szCs w:val="20"/>
              </w:rPr>
              <w:t xml:space="preserve">1 </w:t>
            </w:r>
            <w:proofErr w:type="spellStart"/>
            <w:r w:rsidRPr="00D36BB4">
              <w:rPr>
                <w:rFonts w:ascii="Fd1090991-Identity-H" w:hAnsi="Fd1090991-Identity-H"/>
                <w:color w:val="343530"/>
                <w:sz w:val="20"/>
                <w:szCs w:val="20"/>
              </w:rPr>
              <w:t>1</w:t>
            </w:r>
            <w:proofErr w:type="spellEnd"/>
            <w:r w:rsidRPr="00D36BB4">
              <w:rPr>
                <w:rFonts w:ascii="Fd1090991-Identity-H" w:hAnsi="Fd1090991-Identity-H"/>
                <w:color w:val="343530"/>
                <w:sz w:val="20"/>
                <w:szCs w:val="20"/>
              </w:rPr>
              <w:t xml:space="preserve"> : 1235-42</w:t>
            </w:r>
            <w:r>
              <w:rPr>
                <w:rFonts w:ascii="Fd1090991-Identity-H" w:hAnsi="Fd1090991-Identity-H"/>
                <w:color w:val="343530"/>
                <w:sz w:val="20"/>
                <w:szCs w:val="20"/>
              </w:rPr>
              <w:t>.</w:t>
            </w:r>
          </w:p>
          <w:p w:rsidR="0010196A" w:rsidRPr="00267F11" w:rsidRDefault="0010196A" w:rsidP="002C7183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sz w:val="20"/>
                <w:szCs w:val="20"/>
                <w:lang w:val="en-US"/>
              </w:rPr>
            </w:pPr>
            <w:r w:rsidRPr="00267F11">
              <w:rPr>
                <w:rFonts w:ascii="AdvPA183" w:hAnsi="AdvPA183"/>
                <w:color w:val="000000"/>
                <w:sz w:val="20"/>
                <w:szCs w:val="20"/>
                <w:lang w:val="en-US"/>
              </w:rPr>
              <w:t>Harvey T McMahon</w:t>
            </w:r>
            <w:r w:rsidRPr="00267F11">
              <w:rPr>
                <w:rFonts w:ascii="AdvPA183" w:hAnsi="AdvPA183"/>
                <w:color w:val="000066"/>
                <w:sz w:val="20"/>
                <w:szCs w:val="20"/>
                <w:lang w:val="en-US"/>
              </w:rPr>
              <w:t xml:space="preserve">1 </w:t>
            </w:r>
            <w:r w:rsidRPr="00267F11">
              <w:rPr>
                <w:rFonts w:ascii="AdvPA183" w:hAnsi="AdvPA183"/>
                <w:color w:val="000000"/>
                <w:sz w:val="20"/>
                <w:szCs w:val="20"/>
                <w:lang w:val="en-US"/>
              </w:rPr>
              <w:t>and Ian G Mills</w:t>
            </w:r>
            <w:r w:rsidRPr="00267F11">
              <w:rPr>
                <w:rFonts w:ascii="AdvPA183" w:hAnsi="AdvPA183"/>
                <w:color w:val="000066"/>
                <w:sz w:val="20"/>
                <w:szCs w:val="20"/>
                <w:lang w:val="en-US"/>
              </w:rPr>
              <w:t xml:space="preserve">, </w:t>
            </w:r>
            <w:r w:rsidRPr="00267F11">
              <w:rPr>
                <w:rFonts w:ascii="AdvPA189" w:hAnsi="AdvPA189"/>
                <w:color w:val="000000"/>
                <w:sz w:val="20"/>
                <w:szCs w:val="20"/>
                <w:lang w:val="en-US"/>
              </w:rPr>
              <w:t xml:space="preserve">COP and </w:t>
            </w:r>
            <w:proofErr w:type="spellStart"/>
            <w:r w:rsidRPr="00267F11">
              <w:rPr>
                <w:rFonts w:ascii="AdvPA189" w:hAnsi="AdvPA189"/>
                <w:color w:val="000000"/>
                <w:sz w:val="20"/>
                <w:szCs w:val="20"/>
                <w:lang w:val="en-US"/>
              </w:rPr>
              <w:t>clathrin</w:t>
            </w:r>
            <w:proofErr w:type="spellEnd"/>
            <w:r w:rsidRPr="00267F11">
              <w:rPr>
                <w:rFonts w:ascii="AdvPA189" w:hAnsi="AdvPA189"/>
                <w:color w:val="000000"/>
                <w:sz w:val="20"/>
                <w:szCs w:val="20"/>
                <w:lang w:val="en-US"/>
              </w:rPr>
              <w:t>-coated vesicle budding: different pathways, common approaches</w:t>
            </w:r>
            <w:r w:rsidRPr="00267F11">
              <w:rPr>
                <w:sz w:val="20"/>
                <w:szCs w:val="20"/>
                <w:lang w:val="en-US"/>
              </w:rPr>
              <w:t xml:space="preserve"> . </w:t>
            </w:r>
            <w:r w:rsidRPr="00267F11">
              <w:rPr>
                <w:rFonts w:ascii="AdvPA189" w:hAnsi="AdvPA189"/>
                <w:color w:val="000000"/>
                <w:sz w:val="20"/>
                <w:szCs w:val="20"/>
                <w:lang w:val="en-US"/>
              </w:rPr>
              <w:t xml:space="preserve">Current Opinion in Cell Biology </w:t>
            </w:r>
            <w:r w:rsidRPr="00267F11">
              <w:rPr>
                <w:rFonts w:ascii="AdvPA183" w:hAnsi="AdvPA183"/>
                <w:color w:val="000000"/>
                <w:sz w:val="20"/>
                <w:szCs w:val="20"/>
                <w:lang w:val="en-US"/>
              </w:rPr>
              <w:t xml:space="preserve">2004, </w:t>
            </w:r>
            <w:r w:rsidRPr="00267F11">
              <w:rPr>
                <w:rFonts w:ascii="AdvPA189" w:hAnsi="AdvPA189"/>
                <w:color w:val="000000"/>
                <w:sz w:val="20"/>
                <w:szCs w:val="20"/>
                <w:lang w:val="en-US"/>
              </w:rPr>
              <w:t>16</w:t>
            </w:r>
            <w:r w:rsidRPr="00267F11">
              <w:rPr>
                <w:rFonts w:ascii="AdvPA183" w:hAnsi="AdvPA183"/>
                <w:color w:val="000000"/>
                <w:sz w:val="20"/>
                <w:szCs w:val="20"/>
                <w:lang w:val="en-US"/>
              </w:rPr>
              <w:t>:379–391.</w:t>
            </w:r>
          </w:p>
          <w:p w:rsidR="0010196A" w:rsidRPr="00267F11" w:rsidRDefault="0010196A" w:rsidP="002C7183">
            <w:pPr>
              <w:spacing w:after="0" w:line="240" w:lineRule="auto"/>
              <w:rPr>
                <w:lang w:val="en-US"/>
              </w:rPr>
            </w:pPr>
          </w:p>
        </w:tc>
      </w:tr>
      <w:tr w:rsidR="0010196A" w:rsidRPr="00774337" w:rsidTr="00774337">
        <w:tc>
          <w:tcPr>
            <w:tcW w:w="2689" w:type="dxa"/>
          </w:tcPr>
          <w:p w:rsidR="0010196A" w:rsidRPr="00774337" w:rsidRDefault="0010196A" w:rsidP="00774337">
            <w:pPr>
              <w:spacing w:after="0" w:line="240" w:lineRule="auto"/>
            </w:pPr>
            <w:proofErr w:type="spellStart"/>
            <w:r>
              <w:rPr>
                <w:rFonts w:hint="cs"/>
                <w:rtl/>
              </w:rPr>
              <w:lastRenderedPageBreak/>
              <w:t>المطبوعت</w:t>
            </w:r>
            <w:proofErr w:type="spellEnd"/>
          </w:p>
          <w:p w:rsidR="0010196A" w:rsidRPr="00774337" w:rsidRDefault="0010196A" w:rsidP="00774337">
            <w:pPr>
              <w:spacing w:after="0" w:line="240" w:lineRule="auto"/>
            </w:pPr>
          </w:p>
        </w:tc>
        <w:tc>
          <w:tcPr>
            <w:tcW w:w="6371" w:type="dxa"/>
          </w:tcPr>
          <w:p w:rsidR="0010196A" w:rsidRPr="00774337" w:rsidRDefault="0010196A" w:rsidP="002C7183">
            <w:pPr>
              <w:spacing w:after="0" w:line="240" w:lineRule="auto"/>
            </w:pPr>
            <w:r>
              <w:t xml:space="preserve">Cours de GENIE BIOCHIMIE  sous forme PDF et PPT en </w:t>
            </w:r>
            <w:proofErr w:type="spellStart"/>
            <w:r>
              <w:t>francais</w:t>
            </w:r>
            <w:proofErr w:type="spellEnd"/>
            <w:r>
              <w:t xml:space="preserve">  (S. BETTIHI, 2023)</w:t>
            </w:r>
          </w:p>
          <w:p w:rsidR="0010196A" w:rsidRPr="00774337" w:rsidRDefault="0010196A" w:rsidP="002C7183">
            <w:pPr>
              <w:spacing w:after="0" w:line="240" w:lineRule="auto"/>
            </w:pPr>
          </w:p>
        </w:tc>
      </w:tr>
      <w:tr w:rsidR="0010196A" w:rsidRPr="00774337" w:rsidTr="00774337">
        <w:tc>
          <w:tcPr>
            <w:tcW w:w="2689" w:type="dxa"/>
          </w:tcPr>
          <w:p w:rsidR="0010196A" w:rsidRPr="00774337" w:rsidRDefault="0010196A" w:rsidP="00774337">
            <w:pPr>
              <w:spacing w:after="0" w:line="240" w:lineRule="auto"/>
            </w:pPr>
            <w:r>
              <w:rPr>
                <w:rFonts w:hint="cs"/>
                <w:rtl/>
              </w:rPr>
              <w:t xml:space="preserve">مواقع </w:t>
            </w:r>
            <w:proofErr w:type="spellStart"/>
            <w:r>
              <w:rPr>
                <w:rFonts w:hint="cs"/>
                <w:rtl/>
              </w:rPr>
              <w:t>الواب</w:t>
            </w:r>
            <w:proofErr w:type="spellEnd"/>
          </w:p>
          <w:p w:rsidR="0010196A" w:rsidRPr="00774337" w:rsidRDefault="0010196A" w:rsidP="00774337">
            <w:pPr>
              <w:spacing w:after="0" w:line="240" w:lineRule="auto"/>
            </w:pPr>
          </w:p>
        </w:tc>
        <w:tc>
          <w:tcPr>
            <w:tcW w:w="6371" w:type="dxa"/>
          </w:tcPr>
          <w:p w:rsidR="0010196A" w:rsidRPr="00774337" w:rsidRDefault="0010196A" w:rsidP="00774337">
            <w:pPr>
              <w:spacing w:after="0" w:line="240" w:lineRule="auto"/>
            </w:pPr>
          </w:p>
          <w:p w:rsidR="0010196A" w:rsidRPr="00774337" w:rsidRDefault="0010196A" w:rsidP="00774337">
            <w:pPr>
              <w:spacing w:after="0" w:line="240" w:lineRule="auto"/>
            </w:pPr>
          </w:p>
          <w:p w:rsidR="0010196A" w:rsidRPr="00774337" w:rsidRDefault="0010196A" w:rsidP="00774337">
            <w:pPr>
              <w:spacing w:after="0" w:line="240" w:lineRule="auto"/>
            </w:pPr>
          </w:p>
        </w:tc>
      </w:tr>
    </w:tbl>
    <w:p w:rsidR="002D07C3" w:rsidRDefault="002D07C3" w:rsidP="00D144DB"/>
    <w:p w:rsidR="009B73C9" w:rsidRDefault="00A1545D" w:rsidP="00BE6AF2">
      <w:bookmarkStart w:id="1" w:name="_GoBack"/>
      <w:bookmarkEnd w:id="1"/>
      <w:r w:rsidRPr="00A1545D">
        <w:rPr>
          <w:b/>
          <w:bCs/>
          <w:noProof/>
          <w:u w:val="single"/>
          <w:lang w:eastAsia="fr-F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Zone de texte 3" o:spid="_x0000_s1026" type="#_x0000_t202" style="position:absolute;margin-left:125.6pt;margin-top:25.7pt;width:225pt;height:149.25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" strokeweight=".5pt">
            <v:textbox>
              <w:txbxContent>
                <w:p w:rsidR="00AE28C0" w:rsidRPr="009862F5" w:rsidRDefault="00AE28C0" w:rsidP="00BE6AF2">
                  <w:pPr>
                    <w:jc w:val="center"/>
                    <w:rPr>
                      <w:b/>
                      <w:bCs/>
                      <w:sz w:val="32"/>
                      <w:szCs w:val="32"/>
                      <w:u w:val="single"/>
                      <w:rtl/>
                    </w:rPr>
                  </w:pPr>
                  <w:r w:rsidRPr="009862F5">
                    <w:rPr>
                      <w:rFonts w:hint="cs"/>
                      <w:b/>
                      <w:bCs/>
                      <w:sz w:val="32"/>
                      <w:szCs w:val="32"/>
                      <w:u w:val="single"/>
                      <w:rtl/>
                    </w:rPr>
                    <w:t>ختم القسم</w:t>
                  </w:r>
                </w:p>
                <w:p w:rsidR="00AE28C0" w:rsidRPr="00BE6AF2" w:rsidRDefault="00AE28C0" w:rsidP="00BE6AF2">
                  <w:pPr>
                    <w:jc w:val="center"/>
                    <w:rPr>
                      <w:b/>
                      <w:bCs/>
                      <w:u w:val="single"/>
                    </w:rPr>
                  </w:pPr>
                </w:p>
              </w:txbxContent>
            </v:textbox>
          </v:shape>
        </w:pict>
      </w:r>
    </w:p>
    <w:sectPr w:rsidR="009B73C9" w:rsidSect="00964296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dvTT5843c571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d88418-Identity-H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Fd26294-Identity-H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Fd412967-Identity-H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Fd1090992-Identity-H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Fd1090991-Identity-H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dvPA183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dvPA189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11466F"/>
    <w:multiLevelType w:val="multilevel"/>
    <w:tmpl w:val="5EF430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1">
    <w:nsid w:val="1A71247C"/>
    <w:multiLevelType w:val="multilevel"/>
    <w:tmpl w:val="BB649D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itre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>
    <w:nsid w:val="1A9C7934"/>
    <w:multiLevelType w:val="hybridMultilevel"/>
    <w:tmpl w:val="71F41F9C"/>
    <w:lvl w:ilvl="0" w:tplc="219A9CA6">
      <w:start w:val="1"/>
      <w:numFmt w:val="decimal"/>
      <w:lvlText w:val="%1.1.1.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351959"/>
    <w:multiLevelType w:val="hybridMultilevel"/>
    <w:tmpl w:val="2736B806"/>
    <w:lvl w:ilvl="0" w:tplc="73760580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493204"/>
    <w:multiLevelType w:val="hybridMultilevel"/>
    <w:tmpl w:val="120CC21A"/>
    <w:lvl w:ilvl="0" w:tplc="5DBA1334">
      <w:start w:val="1"/>
      <w:numFmt w:val="decimal"/>
      <w:lvlText w:val="(%1)"/>
      <w:lvlJc w:val="left"/>
      <w:pPr>
        <w:ind w:left="1352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072" w:hanging="360"/>
      </w:pPr>
    </w:lvl>
    <w:lvl w:ilvl="2" w:tplc="040C001B" w:tentative="1">
      <w:start w:val="1"/>
      <w:numFmt w:val="lowerRoman"/>
      <w:lvlText w:val="%3."/>
      <w:lvlJc w:val="right"/>
      <w:pPr>
        <w:ind w:left="2792" w:hanging="180"/>
      </w:pPr>
    </w:lvl>
    <w:lvl w:ilvl="3" w:tplc="040C000F" w:tentative="1">
      <w:start w:val="1"/>
      <w:numFmt w:val="decimal"/>
      <w:lvlText w:val="%4."/>
      <w:lvlJc w:val="left"/>
      <w:pPr>
        <w:ind w:left="3512" w:hanging="360"/>
      </w:pPr>
    </w:lvl>
    <w:lvl w:ilvl="4" w:tplc="040C0019" w:tentative="1">
      <w:start w:val="1"/>
      <w:numFmt w:val="lowerLetter"/>
      <w:lvlText w:val="%5."/>
      <w:lvlJc w:val="left"/>
      <w:pPr>
        <w:ind w:left="4232" w:hanging="360"/>
      </w:pPr>
    </w:lvl>
    <w:lvl w:ilvl="5" w:tplc="040C001B" w:tentative="1">
      <w:start w:val="1"/>
      <w:numFmt w:val="lowerRoman"/>
      <w:lvlText w:val="%6."/>
      <w:lvlJc w:val="right"/>
      <w:pPr>
        <w:ind w:left="4952" w:hanging="180"/>
      </w:pPr>
    </w:lvl>
    <w:lvl w:ilvl="6" w:tplc="040C000F" w:tentative="1">
      <w:start w:val="1"/>
      <w:numFmt w:val="decimal"/>
      <w:lvlText w:val="%7."/>
      <w:lvlJc w:val="left"/>
      <w:pPr>
        <w:ind w:left="5672" w:hanging="360"/>
      </w:pPr>
    </w:lvl>
    <w:lvl w:ilvl="7" w:tplc="040C0019" w:tentative="1">
      <w:start w:val="1"/>
      <w:numFmt w:val="lowerLetter"/>
      <w:lvlText w:val="%8."/>
      <w:lvlJc w:val="left"/>
      <w:pPr>
        <w:ind w:left="6392" w:hanging="360"/>
      </w:pPr>
    </w:lvl>
    <w:lvl w:ilvl="8" w:tplc="040C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5">
    <w:nsid w:val="2FF15DCB"/>
    <w:multiLevelType w:val="hybridMultilevel"/>
    <w:tmpl w:val="A17CB05C"/>
    <w:lvl w:ilvl="0" w:tplc="898E706E">
      <w:start w:val="1"/>
      <w:numFmt w:val="decimal"/>
      <w:lvlText w:val="%1."/>
      <w:lvlJc w:val="left"/>
      <w:pPr>
        <w:ind w:left="720" w:hanging="360"/>
      </w:pPr>
      <w:rPr>
        <w:rFonts w:ascii="AdvTT5843c571" w:hAnsi="AdvTT5843c571" w:hint="default"/>
        <w:color w:val="242021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E2D73B7"/>
    <w:multiLevelType w:val="multilevel"/>
    <w:tmpl w:val="15E2E7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3.1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>
    <w:nsid w:val="5D7D5BC6"/>
    <w:multiLevelType w:val="multilevel"/>
    <w:tmpl w:val="1FD8EBC4"/>
    <w:lvl w:ilvl="0">
      <w:start w:val="1"/>
      <w:numFmt w:val="decimal"/>
      <w:pStyle w:val="Titre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">
    <w:nsid w:val="67EB00B0"/>
    <w:multiLevelType w:val="multilevel"/>
    <w:tmpl w:val="97540172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>
    <w:nsid w:val="78D8523D"/>
    <w:multiLevelType w:val="hybridMultilevel"/>
    <w:tmpl w:val="2004891C"/>
    <w:lvl w:ilvl="0" w:tplc="B6F21A4C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2"/>
  </w:num>
  <w:num w:numId="4">
    <w:abstractNumId w:val="2"/>
  </w:num>
  <w:num w:numId="5">
    <w:abstractNumId w:val="8"/>
  </w:num>
  <w:num w:numId="6">
    <w:abstractNumId w:val="8"/>
  </w:num>
  <w:num w:numId="7">
    <w:abstractNumId w:val="8"/>
  </w:num>
  <w:num w:numId="8">
    <w:abstractNumId w:val="8"/>
  </w:num>
  <w:num w:numId="9">
    <w:abstractNumId w:val="8"/>
  </w:num>
  <w:num w:numId="10">
    <w:abstractNumId w:val="8"/>
  </w:num>
  <w:num w:numId="11">
    <w:abstractNumId w:val="8"/>
  </w:num>
  <w:num w:numId="12">
    <w:abstractNumId w:val="7"/>
  </w:num>
  <w:num w:numId="13">
    <w:abstractNumId w:val="0"/>
  </w:num>
  <w:num w:numId="14">
    <w:abstractNumId w:val="6"/>
  </w:num>
  <w:num w:numId="15">
    <w:abstractNumId w:val="1"/>
  </w:num>
  <w:num w:numId="16">
    <w:abstractNumId w:val="4"/>
  </w:num>
  <w:num w:numId="17">
    <w:abstractNumId w:val="9"/>
  </w:num>
  <w:num w:numId="1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attachedTemplate r:id="rId1"/>
  <w:defaultTabStop w:val="708"/>
  <w:hyphenationZone w:val="425"/>
  <w:characterSpacingControl w:val="doNotCompress"/>
  <w:compat/>
  <w:rsids>
    <w:rsidRoot w:val="00F80FD2"/>
    <w:rsid w:val="000371C0"/>
    <w:rsid w:val="000A2139"/>
    <w:rsid w:val="000C19B5"/>
    <w:rsid w:val="000C63FC"/>
    <w:rsid w:val="0010196A"/>
    <w:rsid w:val="00121DA8"/>
    <w:rsid w:val="00155865"/>
    <w:rsid w:val="00155901"/>
    <w:rsid w:val="001A338C"/>
    <w:rsid w:val="001B6C15"/>
    <w:rsid w:val="001D1D3B"/>
    <w:rsid w:val="001E12E7"/>
    <w:rsid w:val="001F298C"/>
    <w:rsid w:val="001F340A"/>
    <w:rsid w:val="002256E3"/>
    <w:rsid w:val="00236309"/>
    <w:rsid w:val="00277B9C"/>
    <w:rsid w:val="0029353E"/>
    <w:rsid w:val="002A2A2A"/>
    <w:rsid w:val="002B378B"/>
    <w:rsid w:val="002C67E7"/>
    <w:rsid w:val="002D07C3"/>
    <w:rsid w:val="00304386"/>
    <w:rsid w:val="00323CE6"/>
    <w:rsid w:val="00333F0C"/>
    <w:rsid w:val="0034159D"/>
    <w:rsid w:val="0036605F"/>
    <w:rsid w:val="003C1A49"/>
    <w:rsid w:val="003E1B7C"/>
    <w:rsid w:val="003E5702"/>
    <w:rsid w:val="003F1728"/>
    <w:rsid w:val="00406172"/>
    <w:rsid w:val="0042399D"/>
    <w:rsid w:val="004331A8"/>
    <w:rsid w:val="00457208"/>
    <w:rsid w:val="004A3421"/>
    <w:rsid w:val="004A6397"/>
    <w:rsid w:val="004D05ED"/>
    <w:rsid w:val="004E6B2D"/>
    <w:rsid w:val="005307B2"/>
    <w:rsid w:val="00595FC4"/>
    <w:rsid w:val="005F6BBF"/>
    <w:rsid w:val="00606FA1"/>
    <w:rsid w:val="0061109B"/>
    <w:rsid w:val="006142FA"/>
    <w:rsid w:val="00653D1C"/>
    <w:rsid w:val="00662DE5"/>
    <w:rsid w:val="00673AFF"/>
    <w:rsid w:val="0068070C"/>
    <w:rsid w:val="006873D3"/>
    <w:rsid w:val="006B258A"/>
    <w:rsid w:val="006B4A37"/>
    <w:rsid w:val="006D0532"/>
    <w:rsid w:val="006E6096"/>
    <w:rsid w:val="00704993"/>
    <w:rsid w:val="00733787"/>
    <w:rsid w:val="00765534"/>
    <w:rsid w:val="00770375"/>
    <w:rsid w:val="00774337"/>
    <w:rsid w:val="007A62DA"/>
    <w:rsid w:val="007C31EF"/>
    <w:rsid w:val="007C40DD"/>
    <w:rsid w:val="007E39E8"/>
    <w:rsid w:val="007F07BD"/>
    <w:rsid w:val="007F2103"/>
    <w:rsid w:val="007F3496"/>
    <w:rsid w:val="00806A78"/>
    <w:rsid w:val="008631EA"/>
    <w:rsid w:val="00897F09"/>
    <w:rsid w:val="008A5F23"/>
    <w:rsid w:val="008C6A18"/>
    <w:rsid w:val="008C6E60"/>
    <w:rsid w:val="008E3982"/>
    <w:rsid w:val="008E67C3"/>
    <w:rsid w:val="008F297C"/>
    <w:rsid w:val="008F2FE9"/>
    <w:rsid w:val="00920663"/>
    <w:rsid w:val="00950DB8"/>
    <w:rsid w:val="0096267E"/>
    <w:rsid w:val="00964296"/>
    <w:rsid w:val="009862F5"/>
    <w:rsid w:val="009A4FF8"/>
    <w:rsid w:val="009B522E"/>
    <w:rsid w:val="009B73C9"/>
    <w:rsid w:val="009E136F"/>
    <w:rsid w:val="00A0598F"/>
    <w:rsid w:val="00A1545D"/>
    <w:rsid w:val="00A274BD"/>
    <w:rsid w:val="00A332DF"/>
    <w:rsid w:val="00A51AD1"/>
    <w:rsid w:val="00A54588"/>
    <w:rsid w:val="00A55690"/>
    <w:rsid w:val="00A56080"/>
    <w:rsid w:val="00A6409F"/>
    <w:rsid w:val="00AB6A9F"/>
    <w:rsid w:val="00AC718F"/>
    <w:rsid w:val="00AD5FD9"/>
    <w:rsid w:val="00AE0EAD"/>
    <w:rsid w:val="00AE28C0"/>
    <w:rsid w:val="00B109A7"/>
    <w:rsid w:val="00BD008E"/>
    <w:rsid w:val="00BD3330"/>
    <w:rsid w:val="00BE6AF2"/>
    <w:rsid w:val="00BE7223"/>
    <w:rsid w:val="00BF1D48"/>
    <w:rsid w:val="00C61DA5"/>
    <w:rsid w:val="00C85F25"/>
    <w:rsid w:val="00CD0552"/>
    <w:rsid w:val="00CF6046"/>
    <w:rsid w:val="00D144DB"/>
    <w:rsid w:val="00D14FFF"/>
    <w:rsid w:val="00D4787E"/>
    <w:rsid w:val="00D75F05"/>
    <w:rsid w:val="00DB1B06"/>
    <w:rsid w:val="00E043A8"/>
    <w:rsid w:val="00E04AFD"/>
    <w:rsid w:val="00E27395"/>
    <w:rsid w:val="00E30CE9"/>
    <w:rsid w:val="00E3347E"/>
    <w:rsid w:val="00E41592"/>
    <w:rsid w:val="00EB5CDD"/>
    <w:rsid w:val="00EF486D"/>
    <w:rsid w:val="00F005B7"/>
    <w:rsid w:val="00F16536"/>
    <w:rsid w:val="00F30DB8"/>
    <w:rsid w:val="00F70E1D"/>
    <w:rsid w:val="00F80FD2"/>
    <w:rsid w:val="00F83870"/>
    <w:rsid w:val="00F90627"/>
    <w:rsid w:val="00FA1F1C"/>
    <w:rsid w:val="00FC3BB6"/>
    <w:rsid w:val="00FC5E8D"/>
    <w:rsid w:val="00FF53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1AD1"/>
    <w:pPr>
      <w:spacing w:after="160" w:line="259" w:lineRule="auto"/>
    </w:pPr>
    <w:rPr>
      <w:sz w:val="22"/>
      <w:szCs w:val="22"/>
      <w:lang w:eastAsia="en-US"/>
    </w:rPr>
  </w:style>
  <w:style w:type="paragraph" w:styleId="Titre1">
    <w:name w:val="heading 1"/>
    <w:basedOn w:val="Normal"/>
    <w:next w:val="Normal"/>
    <w:link w:val="Titre1Car"/>
    <w:uiPriority w:val="9"/>
    <w:qFormat/>
    <w:rsid w:val="008C6E60"/>
    <w:pPr>
      <w:keepNext/>
      <w:keepLines/>
      <w:numPr>
        <w:numId w:val="12"/>
      </w:numPr>
      <w:spacing w:before="120" w:after="120"/>
      <w:outlineLvl w:val="0"/>
    </w:pPr>
    <w:rPr>
      <w:rFonts w:ascii="Calibri Light" w:eastAsia="Times New Roman" w:hAnsi="Calibri Light" w:cs="Times New Roman"/>
      <w:b/>
      <w:bCs/>
      <w:color w:val="00B0F0"/>
      <w:sz w:val="32"/>
      <w:szCs w:val="32"/>
    </w:rPr>
  </w:style>
  <w:style w:type="paragraph" w:styleId="Titre2">
    <w:name w:val="heading 2"/>
    <w:basedOn w:val="Normal"/>
    <w:next w:val="Normal"/>
    <w:link w:val="Titre2Car"/>
    <w:autoRedefine/>
    <w:uiPriority w:val="9"/>
    <w:unhideWhenUsed/>
    <w:qFormat/>
    <w:rsid w:val="008C6E60"/>
    <w:pPr>
      <w:numPr>
        <w:ilvl w:val="1"/>
        <w:numId w:val="15"/>
      </w:numPr>
      <w:spacing w:before="160" w:after="120"/>
      <w:ind w:left="792" w:hanging="432"/>
      <w:outlineLvl w:val="1"/>
    </w:pPr>
    <w:rPr>
      <w:rFonts w:ascii="Calibri Light" w:eastAsia="Times New Roman" w:hAnsi="Calibri Light" w:cs="Times New Roman"/>
      <w:b/>
      <w:bCs/>
      <w:i/>
      <w:iCs/>
      <w:color w:val="00B0F0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7A62DA"/>
    <w:pPr>
      <w:keepNext/>
      <w:keepLines/>
      <w:numPr>
        <w:ilvl w:val="2"/>
        <w:numId w:val="11"/>
      </w:numPr>
      <w:spacing w:before="40" w:after="0"/>
      <w:outlineLvl w:val="2"/>
    </w:pPr>
    <w:rPr>
      <w:rFonts w:ascii="Calibri Light" w:eastAsia="Times New Roman" w:hAnsi="Calibri Light" w:cs="Times New Roman"/>
      <w:color w:val="1F4D78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8C6E60"/>
    <w:rPr>
      <w:rFonts w:ascii="Calibri Light" w:eastAsia="Times New Roman" w:hAnsi="Calibri Light" w:cs="Times New Roman"/>
      <w:b/>
      <w:bCs/>
      <w:color w:val="00B0F0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rsid w:val="008C6E60"/>
    <w:rPr>
      <w:rFonts w:ascii="Calibri Light" w:eastAsia="Times New Roman" w:hAnsi="Calibri Light" w:cs="Times New Roman"/>
      <w:b/>
      <w:bCs/>
      <w:i/>
      <w:iCs/>
      <w:color w:val="00B0F0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7A62DA"/>
    <w:rPr>
      <w:rFonts w:ascii="Calibri Light" w:eastAsia="Times New Roman" w:hAnsi="Calibri Light" w:cs="Times New Roman"/>
      <w:color w:val="1F4D78"/>
      <w:sz w:val="24"/>
      <w:szCs w:val="24"/>
    </w:rPr>
  </w:style>
  <w:style w:type="table" w:styleId="Grilledutableau">
    <w:name w:val="Table Grid"/>
    <w:basedOn w:val="TableauNormal"/>
    <w:uiPriority w:val="39"/>
    <w:rsid w:val="009B73C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F70E1D"/>
    <w:pPr>
      <w:ind w:left="720"/>
      <w:contextualSpacing/>
    </w:pPr>
  </w:style>
  <w:style w:type="character" w:styleId="Textedelespacerserv">
    <w:name w:val="Placeholder Text"/>
    <w:basedOn w:val="Policepardfaut"/>
    <w:uiPriority w:val="99"/>
    <w:semiHidden/>
    <w:rsid w:val="00277B9C"/>
    <w:rPr>
      <w:color w:val="808080"/>
    </w:rPr>
  </w:style>
  <w:style w:type="character" w:styleId="Lienhypertexte">
    <w:name w:val="Hyperlink"/>
    <w:basedOn w:val="Policepardfaut"/>
    <w:uiPriority w:val="99"/>
    <w:unhideWhenUsed/>
    <w:rsid w:val="00323CE6"/>
    <w:rPr>
      <w:color w:val="0563C1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9206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20663"/>
    <w:rPr>
      <w:rFonts w:ascii="Tahoma" w:hAnsi="Tahoma" w:cs="Tahoma"/>
      <w:sz w:val="16"/>
      <w:szCs w:val="16"/>
    </w:rPr>
  </w:style>
  <w:style w:type="character" w:customStyle="1" w:styleId="a-size-medium">
    <w:name w:val="a-size-medium"/>
    <w:basedOn w:val="Policepardfaut"/>
    <w:rsid w:val="0010196A"/>
  </w:style>
  <w:style w:type="character" w:customStyle="1" w:styleId="a-size-base">
    <w:name w:val="a-size-base"/>
    <w:basedOn w:val="Policepardfaut"/>
    <w:rsid w:val="0010196A"/>
  </w:style>
  <w:style w:type="character" w:customStyle="1" w:styleId="fontstyle01">
    <w:name w:val="fontstyle01"/>
    <w:basedOn w:val="Policepardfaut"/>
    <w:rsid w:val="0010196A"/>
    <w:rPr>
      <w:rFonts w:ascii="AdvTT5843c571" w:hAnsi="AdvTT5843c571" w:hint="default"/>
      <w:b w:val="0"/>
      <w:bCs w:val="0"/>
      <w:i w:val="0"/>
      <w:iCs w:val="0"/>
      <w:color w:val="24202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1AD1"/>
    <w:pPr>
      <w:spacing w:after="160" w:line="259" w:lineRule="auto"/>
    </w:pPr>
    <w:rPr>
      <w:sz w:val="22"/>
      <w:szCs w:val="22"/>
      <w:lang w:eastAsia="en-US"/>
    </w:rPr>
  </w:style>
  <w:style w:type="paragraph" w:styleId="Titre1">
    <w:name w:val="heading 1"/>
    <w:basedOn w:val="Normal"/>
    <w:next w:val="Normal"/>
    <w:link w:val="Titre1Car"/>
    <w:uiPriority w:val="9"/>
    <w:qFormat/>
    <w:rsid w:val="008C6E60"/>
    <w:pPr>
      <w:keepNext/>
      <w:keepLines/>
      <w:numPr>
        <w:numId w:val="12"/>
      </w:numPr>
      <w:spacing w:before="120" w:after="120"/>
      <w:outlineLvl w:val="0"/>
    </w:pPr>
    <w:rPr>
      <w:rFonts w:ascii="Calibri Light" w:eastAsia="Times New Roman" w:hAnsi="Calibri Light" w:cs="Times New Roman"/>
      <w:b/>
      <w:bCs/>
      <w:color w:val="00B0F0"/>
      <w:sz w:val="32"/>
      <w:szCs w:val="32"/>
    </w:rPr>
  </w:style>
  <w:style w:type="paragraph" w:styleId="Titre2">
    <w:name w:val="heading 2"/>
    <w:basedOn w:val="Normal"/>
    <w:next w:val="Normal"/>
    <w:link w:val="Titre2Car"/>
    <w:autoRedefine/>
    <w:uiPriority w:val="9"/>
    <w:unhideWhenUsed/>
    <w:qFormat/>
    <w:rsid w:val="008C6E60"/>
    <w:pPr>
      <w:numPr>
        <w:ilvl w:val="1"/>
        <w:numId w:val="15"/>
      </w:numPr>
      <w:spacing w:before="160" w:after="120"/>
      <w:ind w:left="792" w:hanging="432"/>
      <w:outlineLvl w:val="1"/>
    </w:pPr>
    <w:rPr>
      <w:rFonts w:ascii="Calibri Light" w:eastAsia="Times New Roman" w:hAnsi="Calibri Light" w:cs="Times New Roman"/>
      <w:b/>
      <w:bCs/>
      <w:i/>
      <w:iCs/>
      <w:color w:val="00B0F0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7A62DA"/>
    <w:pPr>
      <w:keepNext/>
      <w:keepLines/>
      <w:numPr>
        <w:ilvl w:val="2"/>
        <w:numId w:val="11"/>
      </w:numPr>
      <w:spacing w:before="40" w:after="0"/>
      <w:outlineLvl w:val="2"/>
    </w:pPr>
    <w:rPr>
      <w:rFonts w:ascii="Calibri Light" w:eastAsia="Times New Roman" w:hAnsi="Calibri Light" w:cs="Times New Roman"/>
      <w:color w:val="1F4D78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8C6E60"/>
    <w:rPr>
      <w:rFonts w:ascii="Calibri Light" w:eastAsia="Times New Roman" w:hAnsi="Calibri Light" w:cs="Times New Roman"/>
      <w:b/>
      <w:bCs/>
      <w:color w:val="00B0F0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rsid w:val="008C6E60"/>
    <w:rPr>
      <w:rFonts w:ascii="Calibri Light" w:eastAsia="Times New Roman" w:hAnsi="Calibri Light" w:cs="Times New Roman"/>
      <w:b/>
      <w:bCs/>
      <w:i/>
      <w:iCs/>
      <w:color w:val="00B0F0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7A62DA"/>
    <w:rPr>
      <w:rFonts w:ascii="Calibri Light" w:eastAsia="Times New Roman" w:hAnsi="Calibri Light" w:cs="Times New Roman"/>
      <w:color w:val="1F4D78"/>
      <w:sz w:val="24"/>
      <w:szCs w:val="24"/>
    </w:rPr>
  </w:style>
  <w:style w:type="table" w:styleId="Grilledutableau">
    <w:name w:val="Table Grid"/>
    <w:basedOn w:val="TableauNormal"/>
    <w:uiPriority w:val="39"/>
    <w:rsid w:val="009B73C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F70E1D"/>
    <w:pPr>
      <w:ind w:left="720"/>
      <w:contextualSpacing/>
    </w:pPr>
  </w:style>
  <w:style w:type="character" w:styleId="Textedelespacerserv">
    <w:name w:val="Placeholder Text"/>
    <w:basedOn w:val="Policepardfaut"/>
    <w:uiPriority w:val="99"/>
    <w:semiHidden/>
    <w:rsid w:val="00277B9C"/>
    <w:rPr>
      <w:color w:val="808080"/>
    </w:rPr>
  </w:style>
  <w:style w:type="character" w:styleId="Lienhypertexte">
    <w:name w:val="Hyperlink"/>
    <w:basedOn w:val="Policepardfaut"/>
    <w:uiPriority w:val="99"/>
    <w:unhideWhenUsed/>
    <w:rsid w:val="00323CE6"/>
    <w:rPr>
      <w:color w:val="0563C1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9206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2066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deboecksuperieur.com/auteur/laurence-fontaine-poito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s://www.deboecksuperieur.com/auteur/ivan-couee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Sarra_bettihi@outlook.fr" TargetMode="External"/><Relationship Id="rId11" Type="http://schemas.openxmlformats.org/officeDocument/2006/relationships/hyperlink" Target="https://www.amazon.fr/Biologie-physiologie-cellulaires-Cellules-virus/dp/2705658777/ref=sr_1_1?keywords=Biologie+et+Physiologie+cellulaire+Berkaloff&amp;qid=1703311523&amp;s=books&amp;sr=1-1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amazon.fr/Andr%25C3%25A9-Berkaloff/e/B01DR06TRW?ref=sr_ntt_srch_lnk_1&amp;qid=1703311523&amp;sr=1-1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deboecksuperieur.com/auteur/valerie-guillaume" TargetMode="External"/><Relationship Id="rId14" Type="http://schemas.microsoft.com/office/2007/relationships/stylesWithEffects" Target="stylesWithEffec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ureau%20progress2\Downloads\SYLLABUS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0F1AAB-A7EE-459A-A808-7418F46690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SYLLABUS</Template>
  <TotalTime>11</TotalTime>
  <Pages>4</Pages>
  <Words>843</Words>
  <Characters>4637</Characters>
  <Application>Microsoft Office Word</Application>
  <DocSecurity>0</DocSecurity>
  <Lines>38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bureau progress2</dc:creator>
  <cp:lastModifiedBy>pc</cp:lastModifiedBy>
  <cp:revision>3</cp:revision>
  <cp:lastPrinted>2023-02-19T12:06:00Z</cp:lastPrinted>
  <dcterms:created xsi:type="dcterms:W3CDTF">2023-12-10T12:35:00Z</dcterms:created>
  <dcterms:modified xsi:type="dcterms:W3CDTF">2023-12-23T07:35:00Z</dcterms:modified>
</cp:coreProperties>
</file>